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51" w:rsidRPr="00C94A51" w:rsidRDefault="00C94A51" w:rsidP="00C94A51">
      <w:pPr>
        <w:jc w:val="center"/>
        <w:rPr>
          <w:rFonts w:ascii="Arial" w:hAnsi="Arial" w:cs="Arial"/>
          <w:b/>
          <w:bCs/>
          <w:sz w:val="28"/>
        </w:rPr>
      </w:pPr>
      <w:r w:rsidRPr="00C94A51">
        <w:rPr>
          <w:rFonts w:ascii="Arial" w:hAnsi="Arial" w:cs="Arial"/>
          <w:b/>
          <w:bCs/>
          <w:sz w:val="28"/>
        </w:rPr>
        <w:t>LABOR-MELDEFORMULAR</w:t>
      </w:r>
    </w:p>
    <w:p w:rsidR="00C94A51" w:rsidRPr="00C94A51" w:rsidRDefault="00C94A51" w:rsidP="00C94A51">
      <w:pPr>
        <w:jc w:val="center"/>
        <w:rPr>
          <w:rFonts w:ascii="Arial" w:hAnsi="Arial" w:cs="Arial"/>
          <w:b/>
          <w:bCs/>
        </w:rPr>
      </w:pPr>
      <w:r w:rsidRPr="00C94A51">
        <w:rPr>
          <w:rFonts w:ascii="Arial" w:hAnsi="Arial" w:cs="Arial"/>
          <w:b/>
          <w:bCs/>
        </w:rPr>
        <w:t>Nachweise</w:t>
      </w:r>
      <w:r>
        <w:rPr>
          <w:rFonts w:ascii="Arial" w:hAnsi="Arial" w:cs="Arial"/>
          <w:b/>
          <w:bCs/>
        </w:rPr>
        <w:t xml:space="preserve"> von Krankheitserregern gemäß </w:t>
      </w:r>
      <w:r w:rsidRPr="00C94A51">
        <w:rPr>
          <w:rFonts w:ascii="Arial" w:hAnsi="Arial" w:cs="Arial"/>
          <w:b/>
          <w:bCs/>
        </w:rPr>
        <w:t>§§ 7, 8, 9 IfSG</w:t>
      </w:r>
    </w:p>
    <w:p w:rsidR="00CA1412" w:rsidRDefault="00C94A51" w:rsidP="005A1EEC">
      <w:pPr>
        <w:jc w:val="center"/>
        <w:rPr>
          <w:rFonts w:ascii="Arial" w:hAnsi="Arial" w:cs="Arial"/>
          <w:sz w:val="14"/>
        </w:rPr>
      </w:pPr>
      <w:r w:rsidRPr="00C94A51">
        <w:rPr>
          <w:rFonts w:ascii="Arial" w:hAnsi="Arial" w:cs="Arial"/>
          <w:sz w:val="14"/>
        </w:rPr>
        <w:t xml:space="preserve">Bitte </w:t>
      </w:r>
      <w:r w:rsidRPr="00C94A51">
        <w:rPr>
          <w:rFonts w:ascii="Arial" w:hAnsi="Arial" w:cs="Arial"/>
          <w:sz w:val="14"/>
          <w:u w:val="single"/>
        </w:rPr>
        <w:t>separates</w:t>
      </w:r>
      <w:r w:rsidRPr="00C94A51">
        <w:rPr>
          <w:rFonts w:ascii="Arial" w:hAnsi="Arial" w:cs="Arial"/>
          <w:sz w:val="14"/>
        </w:rPr>
        <w:t xml:space="preserve"> Meldeformular des Robert Koch-Instituts für Meldungen </w:t>
      </w:r>
      <w:r w:rsidRPr="00B24AC3">
        <w:rPr>
          <w:rFonts w:ascii="Arial" w:hAnsi="Arial" w:cs="Arial"/>
          <w:sz w:val="14"/>
        </w:rPr>
        <w:t>gemäß § 7 Abs. 3 IfSG</w:t>
      </w:r>
      <w:r w:rsidRPr="00C94A51">
        <w:rPr>
          <w:rFonts w:ascii="Arial" w:hAnsi="Arial" w:cs="Arial"/>
          <w:sz w:val="14"/>
        </w:rPr>
        <w:t xml:space="preserve"> </w:t>
      </w:r>
      <w:r w:rsidR="003F7818">
        <w:rPr>
          <w:rFonts w:ascii="Arial" w:hAnsi="Arial" w:cs="Arial"/>
          <w:sz w:val="14"/>
        </w:rPr>
        <w:t xml:space="preserve">bei Nachweis </w:t>
      </w:r>
      <w:r w:rsidRPr="00C94A51">
        <w:rPr>
          <w:rFonts w:ascii="Arial" w:hAnsi="Arial" w:cs="Arial"/>
          <w:sz w:val="14"/>
        </w:rPr>
        <w:t xml:space="preserve">von </w:t>
      </w:r>
      <w:proofErr w:type="spellStart"/>
      <w:r w:rsidRPr="00C94A51">
        <w:rPr>
          <w:rFonts w:ascii="Arial" w:hAnsi="Arial" w:cs="Arial"/>
          <w:i/>
          <w:iCs/>
          <w:sz w:val="14"/>
        </w:rPr>
        <w:t>Echinococcus</w:t>
      </w:r>
      <w:proofErr w:type="spellEnd"/>
      <w:r w:rsidRPr="00C94A51">
        <w:rPr>
          <w:rFonts w:ascii="Arial" w:hAnsi="Arial" w:cs="Arial"/>
          <w:i/>
          <w:iCs/>
          <w:sz w:val="14"/>
        </w:rPr>
        <w:t xml:space="preserve"> </w:t>
      </w:r>
      <w:proofErr w:type="spellStart"/>
      <w:r w:rsidRPr="00C94A51">
        <w:rPr>
          <w:rFonts w:ascii="Arial" w:hAnsi="Arial" w:cs="Arial"/>
          <w:sz w:val="14"/>
        </w:rPr>
        <w:t>spp</w:t>
      </w:r>
      <w:proofErr w:type="spellEnd"/>
      <w:r w:rsidRPr="00C94A51">
        <w:rPr>
          <w:rFonts w:ascii="Arial" w:hAnsi="Arial" w:cs="Arial"/>
          <w:sz w:val="14"/>
        </w:rPr>
        <w:t>.</w:t>
      </w:r>
      <w:r w:rsidR="009D3EC3" w:rsidRPr="00C94A51">
        <w:rPr>
          <w:rFonts w:ascii="Arial" w:hAnsi="Arial" w:cs="Arial"/>
          <w:sz w:val="14"/>
        </w:rPr>
        <w:t>, HIV</w:t>
      </w:r>
      <w:r w:rsidRPr="00C94A51">
        <w:rPr>
          <w:rFonts w:ascii="Arial" w:hAnsi="Arial" w:cs="Arial"/>
          <w:sz w:val="14"/>
        </w:rPr>
        <w:t xml:space="preserve">, </w:t>
      </w:r>
      <w:r w:rsidR="00F30E6A">
        <w:rPr>
          <w:rFonts w:ascii="Arial" w:hAnsi="Arial" w:cs="Arial"/>
          <w:sz w:val="14"/>
        </w:rPr>
        <w:br/>
      </w:r>
      <w:proofErr w:type="spellStart"/>
      <w:r w:rsidRPr="00C94A51">
        <w:rPr>
          <w:rFonts w:ascii="Arial" w:hAnsi="Arial" w:cs="Arial"/>
          <w:i/>
          <w:iCs/>
          <w:sz w:val="14"/>
        </w:rPr>
        <w:t>Toxoplasma</w:t>
      </w:r>
      <w:proofErr w:type="spellEnd"/>
      <w:r w:rsidRPr="00C94A51">
        <w:rPr>
          <w:rFonts w:ascii="Arial" w:hAnsi="Arial" w:cs="Arial"/>
          <w:i/>
          <w:iCs/>
          <w:sz w:val="14"/>
        </w:rPr>
        <w:t xml:space="preserve"> </w:t>
      </w:r>
      <w:proofErr w:type="spellStart"/>
      <w:r w:rsidRPr="00C94A51">
        <w:rPr>
          <w:rFonts w:ascii="Arial" w:hAnsi="Arial" w:cs="Arial"/>
          <w:i/>
          <w:iCs/>
          <w:sz w:val="14"/>
        </w:rPr>
        <w:t>gondii</w:t>
      </w:r>
      <w:proofErr w:type="spellEnd"/>
      <w:r w:rsidRPr="00C94A51">
        <w:rPr>
          <w:rFonts w:ascii="Arial" w:hAnsi="Arial" w:cs="Arial"/>
          <w:sz w:val="14"/>
        </w:rPr>
        <w:t xml:space="preserve"> </w:t>
      </w:r>
      <w:r w:rsidR="003F7818">
        <w:rPr>
          <w:rFonts w:ascii="Arial" w:hAnsi="Arial" w:cs="Arial"/>
          <w:sz w:val="14"/>
        </w:rPr>
        <w:t>(</w:t>
      </w:r>
      <w:proofErr w:type="spellStart"/>
      <w:r w:rsidR="003F7818">
        <w:rPr>
          <w:rFonts w:ascii="Arial" w:hAnsi="Arial" w:cs="Arial"/>
          <w:sz w:val="14"/>
        </w:rPr>
        <w:t>konnatale</w:t>
      </w:r>
      <w:proofErr w:type="spellEnd"/>
      <w:r w:rsidR="003F7818">
        <w:rPr>
          <w:rFonts w:ascii="Arial" w:hAnsi="Arial" w:cs="Arial"/>
          <w:sz w:val="14"/>
        </w:rPr>
        <w:t xml:space="preserve"> Infektion) </w:t>
      </w:r>
      <w:r w:rsidR="009D3EC3">
        <w:rPr>
          <w:rFonts w:ascii="Arial" w:hAnsi="Arial" w:cs="Arial"/>
          <w:sz w:val="14"/>
        </w:rPr>
        <w:t xml:space="preserve">sowie </w:t>
      </w:r>
      <w:proofErr w:type="spellStart"/>
      <w:r w:rsidR="009D3EC3" w:rsidRPr="00C94A51">
        <w:rPr>
          <w:rFonts w:ascii="Arial" w:hAnsi="Arial" w:cs="Arial"/>
          <w:i/>
          <w:iCs/>
          <w:sz w:val="14"/>
        </w:rPr>
        <w:t>Treponema</w:t>
      </w:r>
      <w:proofErr w:type="spellEnd"/>
      <w:r w:rsidR="009D3EC3" w:rsidRPr="00C94A51">
        <w:rPr>
          <w:rFonts w:ascii="Arial" w:hAnsi="Arial" w:cs="Arial"/>
          <w:i/>
          <w:iCs/>
          <w:sz w:val="14"/>
        </w:rPr>
        <w:t xml:space="preserve"> </w:t>
      </w:r>
      <w:proofErr w:type="spellStart"/>
      <w:r w:rsidR="009D3EC3" w:rsidRPr="00C94A51">
        <w:rPr>
          <w:rFonts w:ascii="Arial" w:hAnsi="Arial" w:cs="Arial"/>
          <w:i/>
          <w:iCs/>
          <w:sz w:val="14"/>
        </w:rPr>
        <w:t>pallidum</w:t>
      </w:r>
      <w:proofErr w:type="spellEnd"/>
      <w:r w:rsidR="009D3EC3">
        <w:rPr>
          <w:rFonts w:ascii="Arial" w:hAnsi="Arial" w:cs="Arial"/>
          <w:sz w:val="14"/>
        </w:rPr>
        <w:t xml:space="preserve"> </w:t>
      </w:r>
      <w:r w:rsidRPr="00C94A51">
        <w:rPr>
          <w:rFonts w:ascii="Arial" w:hAnsi="Arial" w:cs="Arial"/>
          <w:sz w:val="14"/>
        </w:rPr>
        <w:t>nutzen</w:t>
      </w:r>
      <w:r w:rsidR="009D3EC3">
        <w:rPr>
          <w:rFonts w:ascii="Arial" w:hAnsi="Arial" w:cs="Arial"/>
          <w:sz w:val="14"/>
        </w:rPr>
        <w:t>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103"/>
        <w:gridCol w:w="5386"/>
      </w:tblGrid>
      <w:tr w:rsidR="00F30E6A" w:rsidRPr="00F34A56" w:rsidTr="0045498B">
        <w:trPr>
          <w:trHeight w:val="2822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F30E6A" w:rsidRPr="00F34A56" w:rsidRDefault="00F30E6A" w:rsidP="00C70D6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/>
                <w:bCs/>
                <w:color w:val="FF0000"/>
                <w:sz w:val="1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A53669" w:rsidRPr="00C318A3" w:rsidRDefault="00A53669" w:rsidP="004549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Gesundheitsamt</w:t>
            </w:r>
            <w:r w:rsidR="0045498B" w:rsidRPr="00F34A5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45498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  <w:t>– v</w:t>
            </w:r>
            <w:r w:rsidR="0045498B" w:rsidRPr="00F34A56">
              <w:rPr>
                <w:rFonts w:ascii="Arial" w:hAnsi="Arial" w:cs="Arial"/>
                <w:b/>
                <w:bCs/>
                <w:color w:val="000000"/>
                <w:sz w:val="20"/>
              </w:rPr>
              <w:t>ertraulich</w:t>
            </w:r>
            <w:r w:rsidR="0045498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– </w:t>
            </w:r>
          </w:p>
          <w:p w:rsidR="0045498B" w:rsidRPr="00F34A56" w:rsidRDefault="0045498B" w:rsidP="0045498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45498B" w:rsidRPr="005814A7" w:rsidRDefault="0045498B" w:rsidP="0045498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2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0"/>
              </w:rPr>
              <w:t>…….………………………………                    ………………………………………..</w:t>
            </w:r>
          </w:p>
          <w:p w:rsidR="0045498B" w:rsidRPr="00F34A56" w:rsidRDefault="0045498B" w:rsidP="0045498B">
            <w:pPr>
              <w:tabs>
                <w:tab w:val="left" w:pos="2444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T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elefon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                                           Fax</w:t>
            </w:r>
          </w:p>
          <w:p w:rsidR="0045498B" w:rsidRDefault="0045498B" w:rsidP="0045498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45498B" w:rsidRPr="00F34A56" w:rsidRDefault="0045498B" w:rsidP="0045498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45498B" w:rsidRDefault="0045498B" w:rsidP="00A5366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0"/>
              </w:rPr>
            </w:pPr>
          </w:p>
          <w:p w:rsidR="00A53669" w:rsidRPr="008D65B9" w:rsidRDefault="00A53669" w:rsidP="00A5366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0"/>
              </w:rPr>
            </w:pPr>
            <w:r w:rsidRPr="008D65B9"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…………………………………………</w:t>
            </w:r>
            <w:r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……………………….……………………………………</w:t>
            </w:r>
          </w:p>
          <w:p w:rsidR="00A53669" w:rsidRPr="00F34A56" w:rsidRDefault="00A53669" w:rsidP="00A5366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zuständiges Gesundheitsamt</w:t>
            </w:r>
          </w:p>
          <w:p w:rsidR="00A53669" w:rsidRPr="0045498B" w:rsidRDefault="00A53669" w:rsidP="00A5366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53669" w:rsidRPr="0045498B" w:rsidRDefault="00A53669" w:rsidP="00A5366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53669" w:rsidRPr="008D65B9" w:rsidRDefault="00A53669" w:rsidP="00A5366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2"/>
                <w:szCs w:val="10"/>
              </w:rPr>
            </w:pPr>
            <w:r w:rsidRPr="008D65B9"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…………………………………………</w:t>
            </w:r>
            <w:r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……………………….……………………………………</w:t>
            </w:r>
          </w:p>
          <w:p w:rsidR="00A53669" w:rsidRPr="00F34A56" w:rsidRDefault="00A53669" w:rsidP="00A5366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Straße und Hausnummer</w:t>
            </w:r>
          </w:p>
          <w:p w:rsidR="00A53669" w:rsidRPr="0045498B" w:rsidRDefault="00A53669" w:rsidP="00A5366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53669" w:rsidRPr="0045498B" w:rsidRDefault="00A53669" w:rsidP="00A5366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53669" w:rsidRPr="008D65B9" w:rsidRDefault="00A53669" w:rsidP="00A5366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2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0"/>
              </w:rPr>
              <w:t>……………</w:t>
            </w:r>
            <w:r w:rsidR="00CB0221">
              <w:rPr>
                <w:rFonts w:ascii="Arial" w:hAnsi="Arial" w:cs="Arial"/>
                <w:color w:val="000000"/>
                <w:sz w:val="12"/>
                <w:szCs w:val="10"/>
              </w:rPr>
              <w:t>..</w:t>
            </w:r>
            <w:r w:rsidRPr="008D65B9">
              <w:rPr>
                <w:rFonts w:ascii="Arial" w:hAnsi="Arial" w:cs="Arial"/>
                <w:color w:val="000000"/>
                <w:sz w:val="12"/>
                <w:szCs w:val="10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2"/>
                <w:szCs w:val="10"/>
              </w:rPr>
              <w:t xml:space="preserve">      ……………….…………………………………………………………</w:t>
            </w:r>
            <w:r w:rsidR="0045498B">
              <w:rPr>
                <w:rFonts w:ascii="Arial" w:hAnsi="Arial" w:cs="Arial"/>
                <w:color w:val="000000"/>
                <w:sz w:val="12"/>
                <w:szCs w:val="10"/>
              </w:rPr>
              <w:t>…..</w:t>
            </w:r>
          </w:p>
          <w:p w:rsidR="00A53669" w:rsidRPr="00F34A56" w:rsidRDefault="00A53669" w:rsidP="00A53669">
            <w:pPr>
              <w:tabs>
                <w:tab w:val="left" w:pos="459"/>
                <w:tab w:val="left" w:pos="13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PLZ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ab/>
              <w:t xml:space="preserve">                      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Ort</w:t>
            </w:r>
          </w:p>
          <w:p w:rsidR="00A53669" w:rsidRPr="00F34A56" w:rsidRDefault="00A53669" w:rsidP="00A5366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Default="00F30E6A" w:rsidP="0045498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498B" w:rsidRDefault="0045498B" w:rsidP="0045498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2393" w:rsidRPr="00F34A56" w:rsidRDefault="00802393" w:rsidP="0045498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F30E6A" w:rsidRPr="00F34A56" w:rsidRDefault="00682EB5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34A5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Meldendes Labor / </w:t>
            </w:r>
            <w:r w:rsidR="00F30E6A" w:rsidRPr="00F34A56">
              <w:rPr>
                <w:rFonts w:ascii="Arial" w:hAnsi="Arial" w:cs="Arial"/>
                <w:b/>
                <w:bCs/>
                <w:color w:val="000000"/>
                <w:sz w:val="20"/>
              </w:rPr>
              <w:t>Meldende Untersuchungsstelle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8D65B9" w:rsidRDefault="00F30E6A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0"/>
              </w:rPr>
            </w:pPr>
            <w:r w:rsidRPr="008D65B9"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…………………………………………</w:t>
            </w:r>
            <w:r w:rsidR="008D65B9"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……………………….……………………………………………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Labor / Untersuchungsstelle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8D65B9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2"/>
                <w:szCs w:val="10"/>
              </w:rPr>
            </w:pPr>
            <w:r w:rsidRPr="008D65B9"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…………………………………………</w:t>
            </w:r>
            <w:r w:rsidR="008D65B9"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……………………….……………………………………………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Straße und Hausnummer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8D65B9" w:rsidRDefault="005814A7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2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0"/>
              </w:rPr>
              <w:t>……………………</w:t>
            </w:r>
            <w:r w:rsidR="00F30E6A" w:rsidRPr="008D65B9">
              <w:rPr>
                <w:rFonts w:ascii="Arial" w:hAnsi="Arial" w:cs="Arial"/>
                <w:color w:val="000000"/>
                <w:sz w:val="12"/>
                <w:szCs w:val="10"/>
              </w:rPr>
              <w:t xml:space="preserve">        ……</w:t>
            </w:r>
            <w:r w:rsidR="008D65B9">
              <w:rPr>
                <w:rFonts w:ascii="Arial" w:hAnsi="Arial" w:cs="Arial"/>
                <w:color w:val="000000"/>
                <w:sz w:val="12"/>
                <w:szCs w:val="10"/>
              </w:rPr>
              <w:t>…………………….……………………………………………………</w:t>
            </w:r>
            <w:r>
              <w:rPr>
                <w:rFonts w:ascii="Arial" w:hAnsi="Arial" w:cs="Arial"/>
                <w:color w:val="000000"/>
                <w:sz w:val="12"/>
                <w:szCs w:val="10"/>
              </w:rPr>
              <w:t>……</w:t>
            </w:r>
          </w:p>
          <w:p w:rsidR="00F30E6A" w:rsidRPr="00F34A56" w:rsidRDefault="00F30E6A" w:rsidP="0021155C">
            <w:pPr>
              <w:tabs>
                <w:tab w:val="left" w:pos="459"/>
                <w:tab w:val="left" w:pos="13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PLZ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ab/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ab/>
            </w:r>
            <w:r w:rsidR="00B9072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Ort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5814A7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2"/>
                <w:szCs w:val="10"/>
              </w:rPr>
            </w:pPr>
            <w:r w:rsidRPr="005814A7"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………………………………………………</w:t>
            </w:r>
            <w:r w:rsidR="005814A7">
              <w:rPr>
                <w:rFonts w:ascii="Arial" w:hAnsi="Arial" w:cs="Arial"/>
                <w:color w:val="000000"/>
                <w:sz w:val="12"/>
                <w:szCs w:val="10"/>
              </w:rPr>
              <w:t xml:space="preserve">     …….……………………………………………</w:t>
            </w:r>
            <w:r w:rsidR="00724E3A">
              <w:rPr>
                <w:rFonts w:ascii="Arial" w:hAnsi="Arial" w:cs="Arial"/>
                <w:color w:val="000000"/>
                <w:sz w:val="12"/>
                <w:szCs w:val="10"/>
              </w:rPr>
              <w:t>…………</w:t>
            </w:r>
          </w:p>
          <w:p w:rsidR="00F30E6A" w:rsidRPr="00F34A56" w:rsidRDefault="00F30E6A" w:rsidP="0021155C">
            <w:pPr>
              <w:tabs>
                <w:tab w:val="left" w:pos="2444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Meldende Person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ab/>
              <w:t>Telefon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724E3A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2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E-Mail </w:t>
            </w:r>
            <w:r w:rsidRPr="00724E3A"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…………………………………………………</w:t>
            </w:r>
            <w:r w:rsidR="00724E3A">
              <w:rPr>
                <w:rFonts w:ascii="Arial" w:hAnsi="Arial" w:cs="Arial"/>
                <w:color w:val="000000"/>
                <w:sz w:val="12"/>
                <w:szCs w:val="10"/>
              </w:rPr>
              <w:t xml:space="preserve">………………………  </w:t>
            </w:r>
            <w:r w:rsidRPr="00724E3A">
              <w:rPr>
                <w:rFonts w:ascii="Arial" w:hAnsi="Arial" w:cs="Arial"/>
                <w:color w:val="000000"/>
                <w:sz w:val="10"/>
                <w:szCs w:val="10"/>
              </w:rPr>
              <w:t>Datum:</w:t>
            </w:r>
            <w:r w:rsidRPr="00724E3A">
              <w:rPr>
                <w:rFonts w:ascii="Arial" w:hAnsi="Arial" w:cs="Arial"/>
                <w:color w:val="000000"/>
                <w:sz w:val="12"/>
                <w:szCs w:val="10"/>
              </w:rPr>
              <w:t xml:space="preserve">  …</w:t>
            </w:r>
            <w:r w:rsidR="00375B43" w:rsidRPr="00724E3A">
              <w:rPr>
                <w:rFonts w:ascii="Arial" w:hAnsi="Arial" w:cs="Arial"/>
                <w:color w:val="000000"/>
                <w:sz w:val="12"/>
                <w:szCs w:val="10"/>
              </w:rPr>
              <w:t xml:space="preserve">… </w:t>
            </w:r>
            <w:r w:rsidRPr="00724E3A">
              <w:rPr>
                <w:rFonts w:ascii="Arial" w:hAnsi="Arial" w:cs="Arial"/>
                <w:color w:val="000000"/>
                <w:sz w:val="12"/>
                <w:szCs w:val="10"/>
              </w:rPr>
              <w:t xml:space="preserve"> / …</w:t>
            </w:r>
            <w:r w:rsidR="00375B43" w:rsidRPr="00724E3A">
              <w:rPr>
                <w:rFonts w:ascii="Arial" w:hAnsi="Arial" w:cs="Arial"/>
                <w:color w:val="000000"/>
                <w:sz w:val="12"/>
                <w:szCs w:val="10"/>
              </w:rPr>
              <w:t>…</w:t>
            </w:r>
            <w:r w:rsidRPr="00724E3A">
              <w:rPr>
                <w:rFonts w:ascii="Arial" w:hAnsi="Arial" w:cs="Arial"/>
                <w:color w:val="000000"/>
                <w:sz w:val="12"/>
                <w:szCs w:val="10"/>
              </w:rPr>
              <w:t xml:space="preserve"> / …</w:t>
            </w:r>
            <w:r w:rsidR="00375B43" w:rsidRPr="00724E3A">
              <w:rPr>
                <w:rFonts w:ascii="Arial" w:hAnsi="Arial" w:cs="Arial"/>
                <w:color w:val="000000"/>
                <w:sz w:val="12"/>
                <w:szCs w:val="10"/>
              </w:rPr>
              <w:t>…</w:t>
            </w:r>
            <w:r w:rsidR="00CB0221">
              <w:rPr>
                <w:rFonts w:ascii="Arial" w:hAnsi="Arial" w:cs="Arial"/>
                <w:color w:val="000000"/>
                <w:sz w:val="12"/>
                <w:szCs w:val="10"/>
              </w:rPr>
              <w:t>..</w:t>
            </w:r>
          </w:p>
          <w:p w:rsidR="00F30E6A" w:rsidRPr="00F34A56" w:rsidRDefault="00F30E6A" w:rsidP="00375B4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24E3A">
              <w:rPr>
                <w:rFonts w:ascii="Arial" w:hAnsi="Arial" w:cs="Arial"/>
                <w:color w:val="000000"/>
                <w:sz w:val="12"/>
                <w:szCs w:val="10"/>
              </w:rPr>
              <w:t xml:space="preserve">             </w:t>
            </w:r>
            <w:r w:rsidR="00375B43" w:rsidRPr="00724E3A">
              <w:rPr>
                <w:rFonts w:ascii="Arial" w:hAnsi="Arial" w:cs="Arial"/>
                <w:color w:val="000000"/>
                <w:sz w:val="12"/>
                <w:szCs w:val="10"/>
              </w:rPr>
              <w:t xml:space="preserve">                                                                                                                </w:t>
            </w:r>
            <w:r w:rsidRPr="00724E3A">
              <w:rPr>
                <w:rFonts w:ascii="Arial" w:hAnsi="Arial" w:cs="Arial"/>
                <w:color w:val="000000"/>
                <w:sz w:val="10"/>
                <w:szCs w:val="10"/>
              </w:rPr>
              <w:t>Tag</w:t>
            </w:r>
            <w:r w:rsidR="00375B43" w:rsidRPr="00724E3A">
              <w:rPr>
                <w:rFonts w:ascii="Arial" w:hAnsi="Arial" w:cs="Arial"/>
                <w:color w:val="000000"/>
                <w:sz w:val="10"/>
                <w:szCs w:val="10"/>
              </w:rPr>
              <w:t xml:space="preserve">  </w:t>
            </w:r>
            <w:r w:rsidRPr="00724E3A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="00724E3A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724E3A">
              <w:rPr>
                <w:rFonts w:ascii="Arial" w:hAnsi="Arial" w:cs="Arial"/>
                <w:color w:val="000000"/>
                <w:sz w:val="10"/>
                <w:szCs w:val="10"/>
              </w:rPr>
              <w:t>Monat  Jahr</w:t>
            </w:r>
          </w:p>
        </w:tc>
      </w:tr>
      <w:tr w:rsidR="00F30E6A" w:rsidRPr="00F34A56" w:rsidTr="0072785C"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</w:tc>
        <w:tc>
          <w:tcPr>
            <w:tcW w:w="104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30E6A" w:rsidRPr="00802393" w:rsidRDefault="00F30E6A" w:rsidP="00CB02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>Patient/in</w:t>
            </w:r>
            <w:r w:rsidR="00802393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Name, Vorname: </w:t>
            </w:r>
            <w:r w:rsidRPr="006E0B34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</w:t>
            </w:r>
            <w:r w:rsidR="008A56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C4A50"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="008A5690">
              <w:rPr>
                <w:rFonts w:ascii="Arial" w:hAnsi="Arial" w:cs="Arial"/>
                <w:color w:val="000000"/>
                <w:sz w:val="16"/>
                <w:szCs w:val="16"/>
              </w:rPr>
              <w:t xml:space="preserve"> Weiblich  </w:t>
            </w:r>
            <w:r w:rsidR="007C4A50"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Männlich</w:t>
            </w:r>
            <w:r w:rsidR="008A5690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8A5690"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="008A5690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A5690">
              <w:rPr>
                <w:rFonts w:ascii="Arial" w:hAnsi="Arial" w:cs="Arial"/>
                <w:color w:val="000000"/>
                <w:sz w:val="16"/>
                <w:szCs w:val="16"/>
              </w:rPr>
              <w:t>Divers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Geburtsdatum: </w:t>
            </w:r>
            <w:r w:rsidRPr="006E0B34">
              <w:rPr>
                <w:rFonts w:ascii="Arial" w:hAnsi="Arial" w:cs="Arial"/>
                <w:color w:val="000000"/>
                <w:sz w:val="12"/>
                <w:szCs w:val="16"/>
              </w:rPr>
              <w:t>…… / …… / ……</w:t>
            </w:r>
            <w:r w:rsidR="00CB0221">
              <w:rPr>
                <w:rFonts w:ascii="Arial" w:hAnsi="Arial" w:cs="Arial"/>
                <w:color w:val="000000"/>
                <w:sz w:val="12"/>
                <w:szCs w:val="16"/>
              </w:rPr>
              <w:t>…..</w:t>
            </w:r>
          </w:p>
          <w:p w:rsidR="00F30E6A" w:rsidRPr="00F34A56" w:rsidRDefault="00F30E6A" w:rsidP="00CB0221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</w:t>
            </w:r>
            <w:r w:rsidR="00375B43"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                                                                    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</w:t>
            </w:r>
            <w:r w:rsidR="00375B43"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="006E0B34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</w:t>
            </w:r>
            <w:r w:rsidR="00CB0221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                   </w:t>
            </w:r>
            <w:r w:rsidR="00B92BF7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</w:t>
            </w:r>
            <w:r w:rsidR="00CB0221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="006E0B34">
              <w:rPr>
                <w:rFonts w:ascii="Arial" w:hAnsi="Arial" w:cs="Arial"/>
                <w:color w:val="000000"/>
                <w:sz w:val="10"/>
                <w:szCs w:val="10"/>
              </w:rPr>
              <w:t xml:space="preserve">Tag     Monat   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Jahr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Hauptwohnsitz: </w:t>
            </w:r>
            <w:r w:rsidRPr="00C318A3">
              <w:rPr>
                <w:rFonts w:ascii="Arial" w:hAnsi="Arial" w:cs="Arial"/>
                <w:color w:val="000000"/>
                <w:sz w:val="12"/>
                <w:szCs w:val="12"/>
              </w:rPr>
              <w:t>………………………………………………………………</w:t>
            </w:r>
            <w:r w:rsidR="002B62D3" w:rsidRPr="00C318A3">
              <w:rPr>
                <w:rFonts w:ascii="Arial" w:hAnsi="Arial" w:cs="Arial"/>
                <w:color w:val="000000"/>
                <w:sz w:val="12"/>
                <w:szCs w:val="12"/>
              </w:rPr>
              <w:t>…</w:t>
            </w:r>
            <w:r w:rsidR="00C318A3">
              <w:rPr>
                <w:rFonts w:ascii="Arial" w:hAnsi="Arial" w:cs="Arial"/>
                <w:color w:val="000000"/>
                <w:sz w:val="12"/>
                <w:szCs w:val="12"/>
              </w:rPr>
              <w:t>………</w:t>
            </w:r>
            <w:proofErr w:type="gramStart"/>
            <w:r w:rsidR="00C318A3">
              <w:rPr>
                <w:rFonts w:ascii="Arial" w:hAnsi="Arial" w:cs="Arial"/>
                <w:color w:val="000000"/>
                <w:sz w:val="12"/>
                <w:szCs w:val="12"/>
              </w:rPr>
              <w:t>…….</w:t>
            </w:r>
            <w:proofErr w:type="gramEnd"/>
            <w:r w:rsidR="00C318A3">
              <w:rPr>
                <w:rFonts w:ascii="Arial" w:hAnsi="Arial" w:cs="Arial"/>
                <w:color w:val="000000"/>
                <w:sz w:val="12"/>
                <w:szCs w:val="12"/>
              </w:rPr>
              <w:t>.</w:t>
            </w:r>
            <w:r w:rsidR="002B62D3" w:rsidRPr="00C318A3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C318A3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C318A3" w:rsidRPr="00C318A3">
              <w:rPr>
                <w:rFonts w:ascii="Arial" w:hAnsi="Arial" w:cs="Arial"/>
                <w:color w:val="000000"/>
                <w:sz w:val="12"/>
                <w:szCs w:val="12"/>
              </w:rPr>
              <w:t xml:space="preserve">     </w:t>
            </w:r>
            <w:r w:rsidR="00C318A3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C318A3" w:rsidRPr="00C318A3">
              <w:rPr>
                <w:rFonts w:ascii="Arial" w:hAnsi="Arial" w:cs="Arial"/>
                <w:color w:val="000000"/>
                <w:sz w:val="12"/>
                <w:szCs w:val="12"/>
              </w:rPr>
              <w:t>……</w:t>
            </w:r>
            <w:r w:rsidRPr="006E0B34">
              <w:rPr>
                <w:rFonts w:ascii="Arial" w:hAnsi="Arial" w:cs="Arial"/>
                <w:color w:val="000000"/>
                <w:sz w:val="12"/>
                <w:szCs w:val="16"/>
              </w:rPr>
              <w:t>………</w:t>
            </w:r>
            <w:r w:rsidR="00C318A3">
              <w:rPr>
                <w:rFonts w:ascii="Arial" w:hAnsi="Arial" w:cs="Arial"/>
                <w:color w:val="000000"/>
                <w:sz w:val="12"/>
                <w:szCs w:val="16"/>
              </w:rPr>
              <w:t>….</w:t>
            </w:r>
            <w:r w:rsidR="00C318A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  <w:r w:rsidRPr="006E0B34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</w:t>
            </w:r>
            <w:r w:rsidR="00C318A3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……………………………….</w:t>
            </w:r>
          </w:p>
          <w:p w:rsidR="00F30E6A" w:rsidRPr="00F34A56" w:rsidRDefault="004A2210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ab/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ab/>
            </w:r>
            <w:r w:rsidR="00F30E6A" w:rsidRPr="00F34A56">
              <w:rPr>
                <w:rFonts w:ascii="Arial" w:hAnsi="Arial" w:cs="Arial"/>
                <w:color w:val="000000"/>
                <w:sz w:val="10"/>
                <w:szCs w:val="10"/>
              </w:rPr>
              <w:t>Straße und Hausnummer</w:t>
            </w:r>
            <w:r w:rsidR="00C318A3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</w:t>
            </w:r>
            <w:r w:rsidR="00C318A3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                     PLZ                                  Ort</w:t>
            </w:r>
          </w:p>
          <w:p w:rsidR="00BE0E64" w:rsidRPr="00BE0E64" w:rsidRDefault="002B62D3" w:rsidP="0045498B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Derzeitiger Aufenthaltsort</w:t>
            </w:r>
            <w:r w:rsidR="00C318A3" w:rsidRPr="00C318A3">
              <w:rPr>
                <w:rFonts w:ascii="Arial" w:hAnsi="Arial" w:cs="Arial"/>
                <w:color w:val="000000"/>
                <w:sz w:val="12"/>
                <w:szCs w:val="12"/>
              </w:rPr>
              <w:t xml:space="preserve">…………………………………………………………………       </w:t>
            </w:r>
            <w:r w:rsidR="00C318A3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C318A3" w:rsidRPr="00C318A3">
              <w:rPr>
                <w:rFonts w:ascii="Arial" w:hAnsi="Arial" w:cs="Arial"/>
                <w:color w:val="000000"/>
                <w:sz w:val="12"/>
                <w:szCs w:val="12"/>
              </w:rPr>
              <w:t>……</w:t>
            </w:r>
            <w:r w:rsidR="00C318A3" w:rsidRPr="006E0B34">
              <w:rPr>
                <w:rFonts w:ascii="Arial" w:hAnsi="Arial" w:cs="Arial"/>
                <w:color w:val="000000"/>
                <w:sz w:val="12"/>
                <w:szCs w:val="16"/>
              </w:rPr>
              <w:t>………</w:t>
            </w:r>
            <w:r w:rsidR="00C318A3">
              <w:rPr>
                <w:rFonts w:ascii="Arial" w:hAnsi="Arial" w:cs="Arial"/>
                <w:color w:val="000000"/>
                <w:sz w:val="12"/>
                <w:szCs w:val="16"/>
              </w:rPr>
              <w:t>….</w:t>
            </w:r>
            <w:r w:rsidR="00C318A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  <w:r w:rsidR="00C318A3" w:rsidRPr="006E0B34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</w:t>
            </w:r>
            <w:r w:rsidR="00C318A3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……………………………….</w:t>
            </w:r>
          </w:p>
          <w:p w:rsidR="00F30E6A" w:rsidRDefault="00F30E6A" w:rsidP="00C318A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(</w:t>
            </w:r>
            <w:r w:rsidRPr="00F34A56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falls </w:t>
            </w:r>
            <w:proofErr w:type="gramStart"/>
            <w:r w:rsidRPr="00F34A56">
              <w:rPr>
                <w:rFonts w:ascii="Arial" w:hAnsi="Arial" w:cs="Arial"/>
                <w:i/>
                <w:color w:val="000000"/>
                <w:sz w:val="10"/>
                <w:szCs w:val="10"/>
              </w:rPr>
              <w:t>abweichend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)   </w:t>
            </w:r>
            <w:proofErr w:type="gramEnd"/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</w:t>
            </w:r>
            <w:r w:rsidR="00C318A3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Straße und Hausnummer</w:t>
            </w:r>
            <w:r w:rsidR="00C318A3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                                               PLZ                                 Ort</w:t>
            </w:r>
          </w:p>
          <w:p w:rsidR="00BE0E64" w:rsidRPr="00F34A56" w:rsidRDefault="008D4A4F" w:rsidP="008D4A4F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6"/>
                <w:szCs w:val="10"/>
              </w:rPr>
              <w:t xml:space="preserve">Weitere Kontaktdaten </w:t>
            </w:r>
            <w:r w:rsidRPr="008D4A4F">
              <w:rPr>
                <w:rFonts w:ascii="Arial" w:hAnsi="Arial" w:cs="Arial"/>
                <w:color w:val="000000"/>
                <w:sz w:val="14"/>
                <w:szCs w:val="10"/>
              </w:rPr>
              <w:t>(</w:t>
            </w:r>
            <w:r>
              <w:rPr>
                <w:rFonts w:ascii="Arial" w:hAnsi="Arial" w:cs="Arial"/>
                <w:color w:val="000000"/>
                <w:sz w:val="14"/>
                <w:szCs w:val="10"/>
              </w:rPr>
              <w:t xml:space="preserve">z.B.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0"/>
              </w:rPr>
              <w:t>T</w:t>
            </w:r>
            <w:r w:rsidRPr="008D4A4F">
              <w:rPr>
                <w:rFonts w:ascii="Arial" w:hAnsi="Arial" w:cs="Arial"/>
                <w:color w:val="000000"/>
                <w:sz w:val="14"/>
                <w:szCs w:val="10"/>
              </w:rPr>
              <w:t>el.Nr</w:t>
            </w:r>
            <w:proofErr w:type="spellEnd"/>
            <w:r w:rsidRPr="008D4A4F">
              <w:rPr>
                <w:rFonts w:ascii="Arial" w:hAnsi="Arial" w:cs="Arial"/>
                <w:color w:val="000000"/>
                <w:sz w:val="14"/>
                <w:szCs w:val="10"/>
              </w:rPr>
              <w:t>., E-Mail)</w:t>
            </w:r>
            <w:r>
              <w:rPr>
                <w:rFonts w:ascii="Arial" w:hAnsi="Arial" w:cs="Arial"/>
                <w:color w:val="000000"/>
                <w:sz w:val="16"/>
                <w:szCs w:val="10"/>
              </w:rPr>
              <w:t xml:space="preserve"> </w:t>
            </w:r>
            <w:r w:rsidR="00BE0E64">
              <w:rPr>
                <w:rFonts w:ascii="Arial" w:hAnsi="Arial" w:cs="Arial"/>
                <w:color w:val="000000"/>
                <w:sz w:val="16"/>
                <w:szCs w:val="1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F30E6A" w:rsidRPr="00F34A56" w:rsidTr="0072785C"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</w:tc>
        <w:tc>
          <w:tcPr>
            <w:tcW w:w="104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30E6A" w:rsidRPr="008D4A4F" w:rsidRDefault="00F30E6A" w:rsidP="0045498B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>Labordiagnostischer Untersuchungsbefund</w:t>
            </w:r>
          </w:p>
          <w:p w:rsidR="00F30E6A" w:rsidRPr="00F34A56" w:rsidRDefault="00F30E6A" w:rsidP="0045498B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Krankheitserreger / Untersuchungsbefund: </w:t>
            </w:r>
            <w:r w:rsidRPr="002B62D3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………………………………………………………………………………………………………………</w:t>
            </w:r>
            <w:proofErr w:type="gramStart"/>
            <w:r w:rsidRPr="002B62D3">
              <w:rPr>
                <w:rFonts w:ascii="Arial" w:hAnsi="Arial" w:cs="Arial"/>
                <w:color w:val="000000"/>
                <w:sz w:val="12"/>
                <w:szCs w:val="16"/>
              </w:rPr>
              <w:t>…….</w:t>
            </w:r>
            <w:proofErr w:type="gramEnd"/>
            <w:r w:rsidRPr="002B62D3">
              <w:rPr>
                <w:rFonts w:ascii="Arial" w:hAnsi="Arial" w:cs="Arial"/>
                <w:color w:val="000000"/>
                <w:sz w:val="12"/>
                <w:szCs w:val="16"/>
              </w:rPr>
              <w:t>.</w:t>
            </w:r>
            <w:r w:rsidR="002B62D3" w:rsidRPr="002B62D3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                                              </w:t>
            </w:r>
            <w:r w:rsidR="002B62D3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(exakte Angaben zu Spezies, </w:t>
            </w:r>
            <w:proofErr w:type="spellStart"/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Serovar</w:t>
            </w:r>
            <w:proofErr w:type="spellEnd"/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Pathovar</w:t>
            </w:r>
            <w:proofErr w:type="spellEnd"/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Toxintyp</w:t>
            </w:r>
            <w:proofErr w:type="spellEnd"/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, Resistenzen,</w:t>
            </w:r>
            <w:r w:rsidR="008D4A4F">
              <w:rPr>
                <w:rFonts w:ascii="Arial" w:hAnsi="Arial" w:cs="Arial"/>
                <w:color w:val="000000"/>
                <w:sz w:val="10"/>
                <w:szCs w:val="10"/>
              </w:rPr>
              <w:t xml:space="preserve"> Typisierungsergebnissen etc.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, soweit durchgeführt)</w:t>
            </w:r>
          </w:p>
          <w:p w:rsidR="008D1453" w:rsidRPr="00F34A56" w:rsidRDefault="00701E30" w:rsidP="008D145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0107D7" wp14:editId="74969766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142875</wp:posOffset>
                      </wp:positionV>
                      <wp:extent cx="738505" cy="13144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850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399F" w:rsidRPr="00800214" w:rsidRDefault="00CF399F" w:rsidP="00375B43">
                                  <w:pPr>
                                    <w:spacing w:before="0" w:after="0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80021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Tag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80021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  </w:t>
                                  </w:r>
                                  <w:r w:rsidRPr="0080021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Monat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  <w:r w:rsidRPr="0080021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Jahr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107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72.8pt;margin-top:11.25pt;width:58.15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" strokecolor="white">
                      <v:textbox inset="0,0,0,0">
                        <w:txbxContent>
                          <w:p w:rsidR="00CF399F" w:rsidRPr="00800214" w:rsidRDefault="00CF399F" w:rsidP="00375B43">
                            <w:pPr>
                              <w:spacing w:before="0" w:after="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80021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Tag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80021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</w:t>
                            </w:r>
                            <w:r w:rsidRPr="0080021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Monat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Pr="0080021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Jahr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7C4412" w:rsidRPr="00F34A56">
              <w:rPr>
                <w:rFonts w:ascii="Arial" w:hAnsi="Arial" w:cs="Arial"/>
                <w:color w:val="000000"/>
                <w:sz w:val="16"/>
                <w:szCs w:val="16"/>
              </w:rPr>
              <w:t>Untersuchungsmaterial:</w:t>
            </w:r>
            <w:r w:rsidR="00F30E6A" w:rsidRPr="002B62D3">
              <w:rPr>
                <w:rFonts w:ascii="Arial" w:hAnsi="Arial" w:cs="Arial"/>
                <w:color w:val="000000"/>
                <w:sz w:val="12"/>
                <w:szCs w:val="16"/>
              </w:rPr>
              <w:t>…</w:t>
            </w:r>
            <w:proofErr w:type="gramEnd"/>
            <w:r w:rsidR="00F30E6A" w:rsidRPr="002B62D3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…………………………………………………………………………</w:t>
            </w:r>
            <w:r w:rsidR="00F30E6A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Eingangsdatum des Materials: </w:t>
            </w:r>
            <w:r w:rsidR="00F30E6A" w:rsidRPr="002B62D3">
              <w:rPr>
                <w:rFonts w:ascii="Arial" w:hAnsi="Arial" w:cs="Arial"/>
                <w:color w:val="000000"/>
                <w:sz w:val="12"/>
                <w:szCs w:val="16"/>
              </w:rPr>
              <w:t>…… / …… / …</w:t>
            </w:r>
            <w:r w:rsidR="00802393">
              <w:rPr>
                <w:rFonts w:ascii="Arial" w:hAnsi="Arial" w:cs="Arial"/>
                <w:color w:val="000000"/>
                <w:sz w:val="12"/>
                <w:szCs w:val="16"/>
              </w:rPr>
              <w:t>……</w:t>
            </w:r>
          </w:p>
          <w:p w:rsidR="008D1453" w:rsidRPr="00F34A56" w:rsidRDefault="008D1453" w:rsidP="0080021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</w:t>
            </w:r>
            <w:r w:rsidR="00F30E6A"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         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</w:t>
            </w:r>
            <w:r w:rsidR="007C4412"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</w:t>
            </w:r>
            <w:r w:rsidRPr="004B12CD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……………………………………………………………………………</w:t>
            </w:r>
            <w:r w:rsidR="007C4412" w:rsidRPr="004B12CD">
              <w:rPr>
                <w:rFonts w:ascii="Arial" w:hAnsi="Arial" w:cs="Arial"/>
                <w:color w:val="000000"/>
                <w:sz w:val="12"/>
                <w:szCs w:val="16"/>
              </w:rPr>
              <w:t>.</w:t>
            </w:r>
          </w:p>
          <w:p w:rsidR="00F30E6A" w:rsidRPr="00F34A56" w:rsidRDefault="00974B8B" w:rsidP="00375B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                            </w:t>
            </w:r>
            <w:r w:rsidR="00F30E6A" w:rsidRPr="004B12CD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</w:t>
            </w:r>
            <w:r w:rsidR="008D1453" w:rsidRPr="004B12CD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</w:t>
            </w:r>
            <w:r w:rsidRPr="004B12CD">
              <w:rPr>
                <w:rFonts w:ascii="Arial" w:hAnsi="Arial" w:cs="Arial"/>
                <w:color w:val="000000"/>
                <w:sz w:val="12"/>
                <w:szCs w:val="16"/>
              </w:rPr>
              <w:t>.</w:t>
            </w:r>
            <w:r w:rsidR="004B12CD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F30E6A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Labornummer: </w:t>
            </w:r>
            <w:r w:rsidR="004B12CD" w:rsidRPr="004B12CD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……………………………………………………………………………………</w:t>
            </w:r>
          </w:p>
          <w:p w:rsidR="008D1453" w:rsidRPr="00F34A56" w:rsidRDefault="00974B8B" w:rsidP="008D14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                            </w:t>
            </w:r>
            <w:r w:rsidR="008D1453" w:rsidRPr="00F34A56">
              <w:rPr>
                <w:rFonts w:ascii="Arial" w:hAnsi="Arial" w:cs="Arial"/>
                <w:color w:val="000000"/>
                <w:sz w:val="10"/>
                <w:szCs w:val="10"/>
              </w:rPr>
              <w:t>(bei mehreren Materialien bitte kennzeichnen welche Nachweismethode für welches Material verwendet wurde)</w:t>
            </w:r>
          </w:p>
        </w:tc>
      </w:tr>
      <w:tr w:rsidR="008D4A4F" w:rsidRPr="00F34A56" w:rsidTr="008D4A4F">
        <w:trPr>
          <w:trHeight w:val="47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8D4A4F" w:rsidRPr="00F34A56" w:rsidRDefault="008D4A4F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</w:tc>
        <w:tc>
          <w:tcPr>
            <w:tcW w:w="104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D4A4F" w:rsidRDefault="008D4A4F" w:rsidP="008D4A4F">
            <w:pPr>
              <w:autoSpaceDE w:val="0"/>
              <w:autoSpaceDN w:val="0"/>
              <w:adjustRightInd w:val="0"/>
              <w:spacing w:before="160" w:after="0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Nachweis gehört</w:t>
            </w:r>
            <w:r w:rsidRPr="008D4A4F"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 zu Erkrankungshäufung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: ………………………………………………………………………………………………………………</w:t>
            </w:r>
          </w:p>
          <w:p w:rsidR="008D4A4F" w:rsidRPr="008D4A4F" w:rsidRDefault="008D4A4F" w:rsidP="00554075">
            <w:pPr>
              <w:tabs>
                <w:tab w:val="left" w:pos="3436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8D4A4F">
              <w:rPr>
                <w:rFonts w:ascii="Arial" w:hAnsi="Arial" w:cs="Arial"/>
                <w:bCs/>
                <w:color w:val="000000"/>
                <w:sz w:val="10"/>
                <w:szCs w:val="10"/>
              </w:rPr>
              <w:t>Anzahl Fälle, nähere Informationen</w:t>
            </w:r>
          </w:p>
        </w:tc>
      </w:tr>
      <w:tr w:rsidR="00F30E6A" w:rsidRPr="00F34A56" w:rsidTr="0072785C"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</w:tc>
        <w:tc>
          <w:tcPr>
            <w:tcW w:w="104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30E6A" w:rsidRPr="00F34A56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Nachweismethode: </w:t>
            </w:r>
            <w:r w:rsidRPr="008D4A4F">
              <w:rPr>
                <w:rFonts w:ascii="Arial" w:hAnsi="Arial" w:cs="Arial"/>
                <w:color w:val="000000"/>
                <w:sz w:val="14"/>
                <w:szCs w:val="16"/>
              </w:rPr>
              <w:t>Nur bei positivem B</w:t>
            </w:r>
            <w:r w:rsidR="00BC6080" w:rsidRPr="008D4A4F">
              <w:rPr>
                <w:rFonts w:ascii="Arial" w:hAnsi="Arial" w:cs="Arial"/>
                <w:color w:val="000000"/>
                <w:sz w:val="14"/>
                <w:szCs w:val="16"/>
              </w:rPr>
              <w:t>efund ankreuzen (Angaben gemäß</w:t>
            </w:r>
            <w:r w:rsidR="0021672D" w:rsidRPr="008D4A4F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 w:rsidR="00673692" w:rsidRPr="008D4A4F">
              <w:rPr>
                <w:rFonts w:ascii="Arial" w:hAnsi="Arial" w:cs="Arial"/>
                <w:color w:val="000000"/>
                <w:sz w:val="14"/>
                <w:szCs w:val="16"/>
              </w:rPr>
              <w:t>§</w:t>
            </w:r>
            <w:r w:rsidR="008D4A4F" w:rsidRPr="008D4A4F">
              <w:rPr>
                <w:rFonts w:ascii="Arial" w:hAnsi="Arial" w:cs="Arial"/>
                <w:color w:val="000000"/>
                <w:sz w:val="14"/>
                <w:szCs w:val="16"/>
              </w:rPr>
              <w:t xml:space="preserve"> 9 Abs. 2 Nr. 1h</w:t>
            </w:r>
            <w:r w:rsidRPr="008D4A4F">
              <w:rPr>
                <w:rFonts w:ascii="Arial" w:hAnsi="Arial" w:cs="Arial"/>
                <w:color w:val="000000"/>
                <w:sz w:val="14"/>
                <w:szCs w:val="16"/>
              </w:rPr>
              <w:t xml:space="preserve"> IfSG zwingend erforderlich, s. Rückseite)</w:t>
            </w:r>
          </w:p>
        </w:tc>
      </w:tr>
      <w:tr w:rsidR="00F30E6A" w:rsidRPr="00F34A56" w:rsidTr="004A2210">
        <w:trPr>
          <w:trHeight w:val="5364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F30E6A" w:rsidRPr="008D4A4F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>Serologischer Nachweis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Ein</w:t>
            </w:r>
            <w:r w:rsidR="00A04609" w:rsidRPr="00F34A56">
              <w:rPr>
                <w:rFonts w:ascii="Arial" w:hAnsi="Arial" w:cs="Arial"/>
                <w:color w:val="000000"/>
                <w:sz w:val="16"/>
                <w:szCs w:val="16"/>
              </w:rPr>
              <w:t>zelner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deutlich      Deutliche Änderung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erhöhter Wert          zwischen 2 Proben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IgM</w:t>
            </w:r>
            <w:proofErr w:type="spellEnd"/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IgG</w:t>
            </w:r>
            <w:proofErr w:type="spellEnd"/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</w:p>
          <w:p w:rsidR="00F30E6A" w:rsidRDefault="00F30E6A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IgA</w:t>
            </w:r>
            <w:proofErr w:type="spellEnd"/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</w:p>
          <w:p w:rsidR="00A137E4" w:rsidRPr="00A137E4" w:rsidRDefault="00A137E4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F30E6A" w:rsidRDefault="00F30E6A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Antikörpernachweis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</w:p>
          <w:p w:rsidR="006A577D" w:rsidRPr="00554075" w:rsidRDefault="006A577D" w:rsidP="00554075">
            <w:pPr>
              <w:autoSpaceDE w:val="0"/>
              <w:autoSpaceDN w:val="0"/>
              <w:adjustRightInd w:val="0"/>
              <w:spacing w:before="0" w:after="8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A577D">
              <w:rPr>
                <w:rFonts w:ascii="Arial" w:hAnsi="Arial" w:cs="Arial"/>
                <w:color w:val="000000"/>
                <w:sz w:val="10"/>
                <w:szCs w:val="10"/>
              </w:rPr>
              <w:t>(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ohne</w:t>
            </w:r>
            <w:r w:rsidRPr="006A577D">
              <w:rPr>
                <w:rFonts w:ascii="Arial" w:hAnsi="Arial" w:cs="Arial"/>
                <w:color w:val="000000"/>
                <w:sz w:val="10"/>
                <w:szCs w:val="10"/>
              </w:rPr>
              <w:t xml:space="preserve"> Differenzierung der </w:t>
            </w:r>
            <w:proofErr w:type="spellStart"/>
            <w:r w:rsidRPr="006A577D">
              <w:rPr>
                <w:rFonts w:ascii="Arial" w:hAnsi="Arial" w:cs="Arial"/>
                <w:color w:val="000000"/>
                <w:sz w:val="10"/>
                <w:szCs w:val="10"/>
              </w:rPr>
              <w:t>Immunglobulinklasse</w:t>
            </w:r>
            <w:proofErr w:type="spellEnd"/>
            <w:r w:rsidRPr="006A577D">
              <w:rPr>
                <w:rFonts w:ascii="Arial" w:hAnsi="Arial" w:cs="Arial"/>
                <w:color w:val="000000"/>
                <w:sz w:val="10"/>
                <w:szCs w:val="10"/>
              </w:rPr>
              <w:t>)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Andere/nähere Bezeichnung*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</w:p>
          <w:p w:rsidR="00F30E6A" w:rsidRPr="00A137E4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F30E6A" w:rsidRPr="00F34A56" w:rsidRDefault="00F30E6A" w:rsidP="00CB0221">
            <w:pPr>
              <w:autoSpaceDE w:val="0"/>
              <w:autoSpaceDN w:val="0"/>
              <w:adjustRightInd w:val="0"/>
              <w:spacing w:before="10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401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………………………………………………………………………</w:t>
            </w:r>
            <w:r w:rsidR="00AE4401" w:rsidRPr="004B12CD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* (z.B. </w:t>
            </w:r>
            <w:proofErr w:type="spellStart"/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intrathekal</w:t>
            </w:r>
            <w:proofErr w:type="spellEnd"/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gebildete Antikörper)</w:t>
            </w:r>
          </w:p>
          <w:p w:rsidR="00F30E6A" w:rsidRPr="00D947C1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F30E6A" w:rsidRPr="00F34A56" w:rsidRDefault="00AE4401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Zusatztest  </w:t>
            </w:r>
            <w:r w:rsidR="00F30E6A" w:rsidRPr="00AE4401">
              <w:rPr>
                <w:rFonts w:ascii="Arial" w:hAnsi="Arial" w:cs="Arial"/>
                <w:color w:val="000000"/>
                <w:sz w:val="12"/>
                <w:szCs w:val="16"/>
              </w:rPr>
              <w:t>…</w:t>
            </w:r>
            <w:proofErr w:type="gramEnd"/>
            <w:r w:rsidR="00F30E6A" w:rsidRPr="00AE4401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</w:t>
            </w:r>
            <w:r w:rsidRPr="004B12CD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</w:t>
            </w:r>
          </w:p>
          <w:p w:rsidR="00F30E6A" w:rsidRPr="00F34A56" w:rsidRDefault="00A04609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(z.B. </w:t>
            </w:r>
            <w:proofErr w:type="spellStart"/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Immun</w:t>
            </w:r>
            <w:r w:rsidR="00F30E6A" w:rsidRPr="00F34A56">
              <w:rPr>
                <w:rFonts w:ascii="Arial" w:hAnsi="Arial" w:cs="Arial"/>
                <w:color w:val="000000"/>
                <w:sz w:val="10"/>
                <w:szCs w:val="10"/>
              </w:rPr>
              <w:t>blot</w:t>
            </w:r>
            <w:proofErr w:type="spellEnd"/>
            <w:r w:rsidR="00F30E6A"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proofErr w:type="spellStart"/>
            <w:r w:rsidR="00F30E6A" w:rsidRPr="00F34A56">
              <w:rPr>
                <w:rFonts w:ascii="Arial" w:hAnsi="Arial" w:cs="Arial"/>
                <w:color w:val="000000"/>
                <w:sz w:val="10"/>
                <w:szCs w:val="10"/>
              </w:rPr>
              <w:t>HBsAg</w:t>
            </w:r>
            <w:proofErr w:type="spellEnd"/>
            <w:r w:rsidR="00F30E6A" w:rsidRPr="00F34A56">
              <w:rPr>
                <w:rFonts w:ascii="Arial" w:hAnsi="Arial" w:cs="Arial"/>
                <w:color w:val="000000"/>
                <w:sz w:val="10"/>
                <w:szCs w:val="10"/>
              </w:rPr>
              <w:t>-NT)</w:t>
            </w:r>
          </w:p>
          <w:p w:rsidR="00F30E6A" w:rsidRPr="008D4A4F" w:rsidRDefault="00F30E6A" w:rsidP="0021155C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>Toxin</w:t>
            </w:r>
            <w:r w:rsidR="00797D82"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- und </w:t>
            </w:r>
            <w:proofErr w:type="spellStart"/>
            <w:r w:rsidR="00797D82"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>Virulenzfaktor</w:t>
            </w:r>
            <w:r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>nachweis</w:t>
            </w:r>
            <w:r w:rsidR="00797D82"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>e</w:t>
            </w:r>
            <w:proofErr w:type="spellEnd"/>
          </w:p>
          <w:p w:rsidR="00116EDB" w:rsidRPr="00F34A56" w:rsidRDefault="00797D82" w:rsidP="004A22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7D82">
              <w:rPr>
                <w:rFonts w:ascii="Arial" w:hAnsi="Arial" w:cs="Arial"/>
                <w:b/>
                <w:bCs/>
                <w:color w:val="000000"/>
                <w:sz w:val="16"/>
              </w:rPr>
              <w:t>Methode</w:t>
            </w:r>
            <w:r w:rsidR="004A2210"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 </w:t>
            </w:r>
            <w:r w:rsidR="004A2210">
              <w:rPr>
                <w:rFonts w:ascii="Arial" w:hAnsi="Arial" w:cs="Arial"/>
                <w:b/>
                <w:bCs/>
                <w:color w:val="000000"/>
                <w:sz w:val="16"/>
              </w:rPr>
              <w:tab/>
            </w:r>
            <w:r w:rsidR="00F30E6A"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="00F30E6A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16EDB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direkter </w:t>
            </w:r>
            <w:proofErr w:type="spellStart"/>
            <w:r w:rsidR="00F30E6A" w:rsidRPr="00F34A56">
              <w:rPr>
                <w:rFonts w:ascii="Arial" w:hAnsi="Arial" w:cs="Arial"/>
                <w:color w:val="000000"/>
                <w:sz w:val="16"/>
                <w:szCs w:val="16"/>
              </w:rPr>
              <w:t>Toxinnachweis</w:t>
            </w:r>
            <w:proofErr w:type="spellEnd"/>
          </w:p>
          <w:p w:rsidR="00F30E6A" w:rsidRPr="00F34A56" w:rsidRDefault="004A2210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30E6A"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="007C4A50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16EDB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Nachweis des </w:t>
            </w:r>
            <w:proofErr w:type="spellStart"/>
            <w:r w:rsidR="00116EDB" w:rsidRPr="00F34A56">
              <w:rPr>
                <w:rFonts w:ascii="Arial" w:hAnsi="Arial" w:cs="Arial"/>
                <w:color w:val="000000"/>
                <w:sz w:val="16"/>
                <w:szCs w:val="16"/>
              </w:rPr>
              <w:t>Toxingens</w:t>
            </w:r>
            <w:proofErr w:type="spellEnd"/>
            <w:r w:rsidR="00F30E6A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(z.B. PCR)</w:t>
            </w:r>
          </w:p>
          <w:p w:rsidR="00116EDB" w:rsidRDefault="004A2210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116EDB"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="00116EDB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indirekter (serologischer) </w:t>
            </w:r>
            <w:proofErr w:type="spellStart"/>
            <w:r w:rsidR="00116EDB" w:rsidRPr="00F34A56">
              <w:rPr>
                <w:rFonts w:ascii="Arial" w:hAnsi="Arial" w:cs="Arial"/>
                <w:color w:val="000000"/>
                <w:sz w:val="16"/>
                <w:szCs w:val="16"/>
              </w:rPr>
              <w:t>Toxinnachweis</w:t>
            </w:r>
            <w:proofErr w:type="spellEnd"/>
          </w:p>
          <w:p w:rsidR="00797D82" w:rsidRPr="00797D82" w:rsidRDefault="00797D82" w:rsidP="00797D8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797D82">
              <w:rPr>
                <w:rFonts w:ascii="Arial" w:hAnsi="Arial" w:cs="Arial"/>
                <w:b/>
                <w:bCs/>
                <w:color w:val="000000"/>
                <w:sz w:val="16"/>
              </w:rPr>
              <w:t>Art</w:t>
            </w:r>
          </w:p>
          <w:p w:rsidR="00797D82" w:rsidRDefault="00377B8A" w:rsidP="00797D82">
            <w:pPr>
              <w:tabs>
                <w:tab w:val="left" w:pos="175"/>
                <w:tab w:val="left" w:pos="2302"/>
                <w:tab w:val="left" w:pos="3152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Shigatoxin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-(Gen): </w:t>
            </w:r>
          </w:p>
          <w:p w:rsidR="00377B8A" w:rsidRDefault="00797D82" w:rsidP="00797D82">
            <w:pPr>
              <w:tabs>
                <w:tab w:val="left" w:pos="175"/>
                <w:tab w:val="left" w:pos="1026"/>
                <w:tab w:val="left" w:pos="187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377B8A"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="00377B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77B8A" w:rsidRPr="00E4286C">
              <w:rPr>
                <w:rFonts w:ascii="Arial" w:hAnsi="Arial" w:cs="Arial"/>
                <w:i/>
                <w:color w:val="000000"/>
                <w:sz w:val="16"/>
                <w:szCs w:val="16"/>
              </w:rPr>
              <w:t>stx</w:t>
            </w:r>
            <w:r w:rsidR="00377B8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77B8A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377B8A"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="00377B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77B8A" w:rsidRPr="00E4286C">
              <w:rPr>
                <w:rFonts w:ascii="Arial" w:hAnsi="Arial" w:cs="Arial"/>
                <w:i/>
                <w:color w:val="000000"/>
                <w:sz w:val="16"/>
                <w:szCs w:val="16"/>
              </w:rPr>
              <w:t>stx</w:t>
            </w:r>
            <w:r w:rsidR="00377B8A"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r w:rsidR="00377B8A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377B8A"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="00377B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Shigatoxin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77B8A">
              <w:rPr>
                <w:rFonts w:ascii="Arial" w:hAnsi="Arial" w:cs="Arial"/>
                <w:color w:val="000000"/>
                <w:sz w:val="16"/>
                <w:szCs w:val="16"/>
              </w:rPr>
              <w:t>nicht differenziert</w:t>
            </w:r>
          </w:p>
          <w:p w:rsidR="00F30E6A" w:rsidRPr="00F34A56" w:rsidRDefault="00F30E6A" w:rsidP="004A2210">
            <w:pPr>
              <w:tabs>
                <w:tab w:val="left" w:pos="1026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="00797D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97D82" w:rsidRPr="00E4286C">
              <w:rPr>
                <w:rFonts w:ascii="Arial" w:hAnsi="Arial" w:cs="Arial"/>
                <w:i/>
                <w:color w:val="000000"/>
                <w:sz w:val="16"/>
                <w:szCs w:val="16"/>
              </w:rPr>
              <w:t>eae</w:t>
            </w:r>
            <w:proofErr w:type="spellEnd"/>
            <w:r w:rsidR="00797D82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86C">
              <w:rPr>
                <w:rFonts w:ascii="Arial" w:hAnsi="Arial" w:cs="Arial"/>
                <w:i/>
                <w:color w:val="000000"/>
                <w:sz w:val="16"/>
                <w:szCs w:val="16"/>
              </w:rPr>
              <w:t>ipaH</w:t>
            </w:r>
            <w:proofErr w:type="spellEnd"/>
            <w:r w:rsidRPr="00E4286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andere </w:t>
            </w:r>
            <w:r w:rsidRPr="00AE4401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</w:t>
            </w:r>
            <w:r w:rsidR="004A2210">
              <w:rPr>
                <w:rFonts w:ascii="Arial" w:hAnsi="Arial" w:cs="Arial"/>
                <w:color w:val="000000"/>
                <w:sz w:val="12"/>
                <w:szCs w:val="16"/>
              </w:rPr>
              <w:t>………</w:t>
            </w:r>
            <w:r w:rsidR="00797D82">
              <w:rPr>
                <w:rFonts w:ascii="Arial" w:hAnsi="Arial" w:cs="Arial"/>
                <w:color w:val="000000"/>
                <w:sz w:val="12"/>
                <w:szCs w:val="16"/>
              </w:rPr>
              <w:t>…..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auto"/>
          </w:tcPr>
          <w:p w:rsidR="00F30E6A" w:rsidRPr="008D4A4F" w:rsidRDefault="00F30E6A" w:rsidP="00127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>Direkter Erregernachweis</w:t>
            </w:r>
          </w:p>
          <w:p w:rsidR="00B04F6E" w:rsidRPr="00F34A56" w:rsidRDefault="00B04F6E" w:rsidP="004A2210">
            <w:pPr>
              <w:autoSpaceDE w:val="0"/>
              <w:autoSpaceDN w:val="0"/>
              <w:adjustRightInd w:val="0"/>
              <w:spacing w:before="4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="00AE4401">
              <w:rPr>
                <w:rFonts w:ascii="Arial" w:hAnsi="Arial" w:cs="Arial"/>
                <w:color w:val="000000"/>
                <w:sz w:val="16"/>
                <w:szCs w:val="16"/>
              </w:rPr>
              <w:t xml:space="preserve"> Antigennachweis</w:t>
            </w:r>
          </w:p>
          <w:p w:rsidR="00B04F6E" w:rsidRPr="00F34A56" w:rsidRDefault="00C90B86" w:rsidP="0080239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 xml:space="preserve">      </w:t>
            </w:r>
            <w:r w:rsidR="00B04F6E" w:rsidRPr="00AE4401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…………………………………………………………………………</w:t>
            </w:r>
            <w:r w:rsidR="00AE4401" w:rsidRPr="00AE4401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</w:t>
            </w:r>
          </w:p>
          <w:p w:rsidR="00B04F6E" w:rsidRDefault="00AE4401" w:rsidP="0045498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</w:t>
            </w:r>
            <w:r w:rsidR="00B04F6E" w:rsidRPr="00F34A56">
              <w:rPr>
                <w:rFonts w:ascii="Arial" w:hAnsi="Arial" w:cs="Arial"/>
                <w:color w:val="000000"/>
                <w:sz w:val="10"/>
                <w:szCs w:val="10"/>
              </w:rPr>
              <w:t>(z.B. HBs-Antigen)</w:t>
            </w:r>
          </w:p>
          <w:p w:rsidR="009F6003" w:rsidRPr="009F6003" w:rsidRDefault="009F6003" w:rsidP="0045498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F30E6A" w:rsidRPr="00F34A56" w:rsidRDefault="00F30E6A" w:rsidP="0045498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Erregerisolierung (kulturell) / Virusisolierung</w:t>
            </w:r>
          </w:p>
          <w:p w:rsidR="00F30E6A" w:rsidRPr="00F34A56" w:rsidRDefault="00F30E6A" w:rsidP="0045498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F30E6A" w:rsidRPr="00F34A56" w:rsidRDefault="00F30E6A" w:rsidP="004A2210">
            <w:pPr>
              <w:autoSpaceDE w:val="0"/>
              <w:autoSpaceDN w:val="0"/>
              <w:adjustRightInd w:val="0"/>
              <w:spacing w:before="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="0033038F">
              <w:rPr>
                <w:rFonts w:ascii="Arial" w:hAnsi="Arial" w:cs="Arial"/>
                <w:color w:val="000000"/>
                <w:sz w:val="16"/>
                <w:szCs w:val="16"/>
              </w:rPr>
              <w:t xml:space="preserve"> Mikroskopischer Nachweis</w:t>
            </w:r>
            <w:r w:rsidR="00047569">
              <w:rPr>
                <w:rFonts w:ascii="Arial" w:hAnsi="Arial" w:cs="Arial"/>
                <w:color w:val="000000"/>
                <w:sz w:val="16"/>
                <w:szCs w:val="16"/>
              </w:rPr>
              <w:t xml:space="preserve"> (auch </w:t>
            </w:r>
            <w:proofErr w:type="spellStart"/>
            <w:r w:rsidR="00047569">
              <w:rPr>
                <w:rFonts w:ascii="Arial" w:hAnsi="Arial" w:cs="Arial"/>
                <w:color w:val="000000"/>
                <w:sz w:val="16"/>
                <w:szCs w:val="16"/>
              </w:rPr>
              <w:t>färberisch</w:t>
            </w:r>
            <w:proofErr w:type="spellEnd"/>
            <w:r w:rsidR="00047569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F30E6A" w:rsidRPr="00F34A56" w:rsidRDefault="00C90B86" w:rsidP="0080239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 xml:space="preserve">      </w:t>
            </w:r>
            <w:r w:rsidR="00F30E6A" w:rsidRPr="0033038F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………………………………………………………………………</w:t>
            </w:r>
            <w:r w:rsidR="0033038F" w:rsidRPr="00AE4401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</w:t>
            </w:r>
          </w:p>
          <w:p w:rsidR="00F30E6A" w:rsidRDefault="0033038F" w:rsidP="0045498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</w:t>
            </w:r>
            <w:r w:rsidR="00F30E6A"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(z.B. </w:t>
            </w:r>
            <w:proofErr w:type="gramStart"/>
            <w:r w:rsidR="00F30E6A" w:rsidRPr="00F34A56">
              <w:rPr>
                <w:rFonts w:ascii="Arial" w:hAnsi="Arial" w:cs="Arial"/>
                <w:color w:val="000000"/>
                <w:sz w:val="10"/>
                <w:szCs w:val="10"/>
              </w:rPr>
              <w:t>gram-negative</w:t>
            </w:r>
            <w:proofErr w:type="gramEnd"/>
            <w:r w:rsidR="00F30E6A"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Diplokokken, </w:t>
            </w:r>
            <w:proofErr w:type="spellStart"/>
            <w:r w:rsidR="00F30E6A" w:rsidRPr="00F34A56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Trichinella</w:t>
            </w:r>
            <w:proofErr w:type="spellEnd"/>
            <w:r w:rsidR="00F30E6A" w:rsidRPr="00F34A56">
              <w:rPr>
                <w:rFonts w:ascii="Arial" w:hAnsi="Arial" w:cs="Arial"/>
                <w:color w:val="000000"/>
                <w:sz w:val="10"/>
                <w:szCs w:val="10"/>
              </w:rPr>
              <w:t>-Larven)</w:t>
            </w:r>
          </w:p>
          <w:p w:rsidR="00FC4751" w:rsidRPr="00D947C1" w:rsidRDefault="00FC4751" w:rsidP="0045498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F30E6A" w:rsidRPr="00F34A56" w:rsidRDefault="00A2206C" w:rsidP="00802393">
            <w:pPr>
              <w:autoSpaceDE w:val="0"/>
              <w:autoSpaceDN w:val="0"/>
              <w:adjustRightInd w:val="0"/>
              <w:spacing w:before="40" w:after="0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 w:rsidRPr="00F34A56">
              <w:rPr>
                <w:rFonts w:ascii="Arial" w:hAnsi="Arial" w:cs="Arial" w:hint="eastAsia"/>
                <w:color w:val="000000"/>
                <w:sz w:val="16"/>
                <w:szCs w:val="16"/>
                <w:lang w:eastAsia="zh-CN"/>
              </w:rPr>
              <w:t xml:space="preserve">     </w:t>
            </w:r>
            <w:r w:rsidR="00F30E6A"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="00F30E6A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Elektronenmikroskopie</w:t>
            </w:r>
          </w:p>
          <w:p w:rsidR="00A2206C" w:rsidRPr="00F34A56" w:rsidRDefault="00A2206C" w:rsidP="0045498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6"/>
                <w:szCs w:val="6"/>
                <w:lang w:eastAsia="zh-CN"/>
              </w:rPr>
            </w:pPr>
          </w:p>
          <w:p w:rsidR="00A2206C" w:rsidRPr="00F34A56" w:rsidRDefault="00A2206C" w:rsidP="0045498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Nukleinsäurenachweis</w:t>
            </w:r>
            <w:proofErr w:type="spellEnd"/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(z.B. PCR)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F30E6A" w:rsidRPr="008D4A4F" w:rsidRDefault="00F30E6A" w:rsidP="0021155C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>Histol</w:t>
            </w:r>
            <w:r w:rsidR="00BC6080"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>ogischer Nachweis</w:t>
            </w:r>
            <w:r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>/</w:t>
            </w:r>
            <w:proofErr w:type="spellStart"/>
            <w:r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>Histopathologischer</w:t>
            </w:r>
            <w:proofErr w:type="spellEnd"/>
            <w:r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Befund</w:t>
            </w:r>
          </w:p>
          <w:p w:rsidR="00F30E6A" w:rsidRPr="001627B7" w:rsidRDefault="00F30E6A" w:rsidP="00802393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000000"/>
                <w:sz w:val="12"/>
              </w:rPr>
            </w:pPr>
            <w:r w:rsidRPr="001627B7">
              <w:rPr>
                <w:rFonts w:ascii="Arial" w:hAnsi="Arial" w:cs="Arial"/>
                <w:color w:val="000000"/>
                <w:sz w:val="12"/>
              </w:rPr>
              <w:t>………………………………………………………………………</w:t>
            </w:r>
            <w:r w:rsidR="0033038F" w:rsidRPr="001627B7">
              <w:rPr>
                <w:rFonts w:ascii="Arial" w:hAnsi="Arial" w:cs="Arial"/>
                <w:color w:val="000000"/>
                <w:sz w:val="12"/>
              </w:rPr>
              <w:t>………………………………</w:t>
            </w:r>
          </w:p>
          <w:p w:rsidR="00D02DED" w:rsidRPr="001627B7" w:rsidRDefault="00D02DED" w:rsidP="004A2210">
            <w:pPr>
              <w:autoSpaceDE w:val="0"/>
              <w:autoSpaceDN w:val="0"/>
              <w:adjustRightInd w:val="0"/>
              <w:spacing w:before="120" w:after="40"/>
              <w:rPr>
                <w:rFonts w:ascii="Arial" w:hAnsi="Arial" w:cs="Arial"/>
                <w:color w:val="000000"/>
                <w:sz w:val="12"/>
              </w:rPr>
            </w:pPr>
            <w:r w:rsidRPr="001627B7">
              <w:rPr>
                <w:rFonts w:ascii="Arial" w:hAnsi="Arial" w:cs="Arial"/>
                <w:color w:val="000000"/>
                <w:sz w:val="12"/>
              </w:rPr>
              <w:t>………………………………………………………………………</w:t>
            </w:r>
            <w:r w:rsidR="0033038F" w:rsidRPr="001627B7">
              <w:rPr>
                <w:rFonts w:ascii="Arial" w:hAnsi="Arial" w:cs="Arial"/>
                <w:color w:val="000000"/>
                <w:sz w:val="12"/>
              </w:rPr>
              <w:t>………………………………</w:t>
            </w:r>
          </w:p>
          <w:p w:rsidR="00F30E6A" w:rsidRPr="008D4A4F" w:rsidRDefault="00F30E6A" w:rsidP="004A2210">
            <w:pPr>
              <w:autoSpaceDE w:val="0"/>
              <w:autoSpaceDN w:val="0"/>
              <w:adjustRightInd w:val="0"/>
              <w:spacing w:before="40" w:after="12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spellStart"/>
            <w:r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>Methicillinresistenz</w:t>
            </w:r>
            <w:proofErr w:type="spellEnd"/>
            <w:r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-Nachweis bei </w:t>
            </w:r>
            <w:r w:rsidRPr="008D4A4F">
              <w:rPr>
                <w:rFonts w:ascii="Arial" w:hAnsi="Arial" w:cs="Arial"/>
                <w:b/>
                <w:bCs/>
                <w:i/>
                <w:color w:val="000000"/>
                <w:sz w:val="18"/>
              </w:rPr>
              <w:t xml:space="preserve">S. </w:t>
            </w:r>
            <w:proofErr w:type="spellStart"/>
            <w:r w:rsidRPr="008D4A4F">
              <w:rPr>
                <w:rFonts w:ascii="Arial" w:hAnsi="Arial" w:cs="Arial"/>
                <w:b/>
                <w:bCs/>
                <w:i/>
                <w:color w:val="000000"/>
                <w:sz w:val="18"/>
              </w:rPr>
              <w:t>aureus</w:t>
            </w:r>
            <w:proofErr w:type="spellEnd"/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Empfindlichkeitsprüfung</w:t>
            </w:r>
          </w:p>
          <w:p w:rsidR="00F30E6A" w:rsidRDefault="00F30E6A" w:rsidP="00623D83">
            <w:pPr>
              <w:autoSpaceDE w:val="0"/>
              <w:autoSpaceDN w:val="0"/>
              <w:adjustRightInd w:val="0"/>
              <w:spacing w:before="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4286C" w:rsidRPr="00E4286C">
              <w:rPr>
                <w:rFonts w:ascii="Arial" w:hAnsi="Arial" w:cs="Arial"/>
                <w:i/>
                <w:color w:val="000000"/>
                <w:sz w:val="16"/>
                <w:szCs w:val="16"/>
              </w:rPr>
              <w:t>m</w:t>
            </w:r>
            <w:r w:rsidR="00C524A1" w:rsidRPr="00E4286C">
              <w:rPr>
                <w:rFonts w:ascii="Arial" w:hAnsi="Arial" w:cs="Arial"/>
                <w:i/>
                <w:color w:val="000000"/>
                <w:sz w:val="16"/>
                <w:szCs w:val="16"/>
              </w:rPr>
              <w:t>ecA</w:t>
            </w:r>
            <w:proofErr w:type="spellEnd"/>
            <w:r w:rsidR="00C524A1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-Gen-Nachweis </w:t>
            </w:r>
          </w:p>
          <w:p w:rsidR="0045498B" w:rsidRPr="008D4A4F" w:rsidRDefault="0045498B" w:rsidP="004A2210">
            <w:pPr>
              <w:autoSpaceDE w:val="0"/>
              <w:autoSpaceDN w:val="0"/>
              <w:adjustRightInd w:val="0"/>
              <w:spacing w:before="120" w:after="100"/>
              <w:jc w:val="lef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Nachweis der </w:t>
            </w:r>
            <w:proofErr w:type="spellStart"/>
            <w:r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>Carbapenem</w:t>
            </w:r>
            <w:proofErr w:type="spellEnd"/>
            <w:r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="00797D82"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>Nichtempfindlichke</w:t>
            </w:r>
            <w:r w:rsidR="00DD062A"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>i</w:t>
            </w:r>
            <w:r w:rsidR="00797D82"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t </w:t>
            </w:r>
            <w:r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bei </w:t>
            </w:r>
            <w:proofErr w:type="spellStart"/>
            <w:r w:rsidRPr="008D4A4F">
              <w:rPr>
                <w:rFonts w:ascii="Arial" w:hAnsi="Arial" w:cs="Arial"/>
                <w:b/>
                <w:bCs/>
                <w:i/>
                <w:color w:val="000000"/>
                <w:sz w:val="18"/>
              </w:rPr>
              <w:t>Acinetobacter</w:t>
            </w:r>
            <w:proofErr w:type="spellEnd"/>
            <w:r w:rsidRPr="008D4A4F">
              <w:rPr>
                <w:rFonts w:ascii="Arial" w:hAnsi="Arial" w:cs="Arial"/>
                <w:b/>
                <w:bCs/>
                <w:i/>
                <w:color w:val="000000"/>
                <w:sz w:val="18"/>
              </w:rPr>
              <w:t xml:space="preserve"> </w:t>
            </w:r>
            <w:proofErr w:type="spellStart"/>
            <w:r w:rsidRPr="008D4A4F">
              <w:rPr>
                <w:rFonts w:ascii="Arial" w:hAnsi="Arial" w:cs="Arial"/>
                <w:b/>
                <w:bCs/>
                <w:i/>
                <w:color w:val="000000"/>
                <w:sz w:val="18"/>
              </w:rPr>
              <w:t>spp</w:t>
            </w:r>
            <w:proofErr w:type="spellEnd"/>
            <w:r w:rsidRPr="008D4A4F">
              <w:rPr>
                <w:rFonts w:ascii="Arial" w:hAnsi="Arial" w:cs="Arial"/>
                <w:b/>
                <w:bCs/>
                <w:i/>
                <w:color w:val="000000"/>
                <w:sz w:val="18"/>
              </w:rPr>
              <w:t xml:space="preserve">. </w:t>
            </w:r>
            <w:r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oder </w:t>
            </w:r>
            <w:proofErr w:type="spellStart"/>
            <w:r w:rsidRPr="008D4A4F">
              <w:rPr>
                <w:rFonts w:ascii="Arial" w:hAnsi="Arial" w:cs="Arial"/>
                <w:b/>
                <w:bCs/>
                <w:color w:val="000000"/>
                <w:sz w:val="18"/>
              </w:rPr>
              <w:t>Enterobacteriaceae</w:t>
            </w:r>
            <w:proofErr w:type="spellEnd"/>
          </w:p>
          <w:p w:rsidR="0045498B" w:rsidRDefault="0045498B" w:rsidP="00623D83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Empfindlichkeitsprüfung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369A4">
              <w:rPr>
                <w:rFonts w:ascii="Arial" w:hAnsi="Arial" w:cs="Arial"/>
                <w:color w:val="000000"/>
                <w:sz w:val="10"/>
                <w:szCs w:val="10"/>
              </w:rPr>
              <w:t>(bitte Antibiogramm der Meldung beifügen)</w:t>
            </w:r>
          </w:p>
          <w:p w:rsidR="0045498B" w:rsidRPr="00F34A56" w:rsidRDefault="0045498B" w:rsidP="00802393">
            <w:pPr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Nachweis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einer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Carbapenemase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1627B7">
              <w:rPr>
                <w:rFonts w:ascii="Arial" w:hAnsi="Arial" w:cs="Arial"/>
                <w:color w:val="000000"/>
                <w:sz w:val="12"/>
              </w:rPr>
              <w:t>………………………………………………………</w:t>
            </w:r>
            <w:r>
              <w:rPr>
                <w:rFonts w:ascii="Arial" w:hAnsi="Arial" w:cs="Arial"/>
                <w:color w:val="000000"/>
                <w:sz w:val="12"/>
              </w:rPr>
              <w:br/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                                                                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(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bitte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Carbapenemase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angeben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)</w:t>
            </w:r>
          </w:p>
        </w:tc>
      </w:tr>
      <w:tr w:rsidR="008D4A4F" w:rsidRPr="00F34A56" w:rsidTr="004A2210">
        <w:trPr>
          <w:trHeight w:val="177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8D4A4F" w:rsidRPr="00F34A56" w:rsidRDefault="008D4A4F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D4A4F" w:rsidRDefault="008D4A4F" w:rsidP="00BE0E6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4A2210">
              <w:rPr>
                <w:rFonts w:ascii="Arial" w:hAnsi="Arial" w:cs="Arial"/>
                <w:b/>
                <w:bCs/>
                <w:color w:val="000000"/>
                <w:sz w:val="18"/>
              </w:rPr>
              <w:t>Einsender</w:t>
            </w:r>
          </w:p>
          <w:p w:rsidR="00C90B86" w:rsidRPr="00C90B86" w:rsidRDefault="00C90B86" w:rsidP="00BE0E6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10"/>
              </w:rPr>
            </w:pPr>
          </w:p>
          <w:p w:rsidR="008D4A4F" w:rsidRPr="007B16BB" w:rsidRDefault="008D4A4F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0"/>
              </w:rPr>
            </w:pPr>
            <w:r w:rsidRPr="007B16BB"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…………………………………</w:t>
            </w:r>
            <w:r>
              <w:rPr>
                <w:rFonts w:ascii="Arial" w:hAnsi="Arial" w:cs="Arial"/>
                <w:color w:val="000000"/>
                <w:sz w:val="12"/>
                <w:szCs w:val="10"/>
              </w:rPr>
              <w:t>………………….…………………………………………………</w:t>
            </w:r>
          </w:p>
          <w:p w:rsidR="008D4A4F" w:rsidRPr="00F34A56" w:rsidRDefault="008D4A4F" w:rsidP="00BE0E64">
            <w:pPr>
              <w:autoSpaceDE w:val="0"/>
              <w:autoSpaceDN w:val="0"/>
              <w:adjustRightInd w:val="0"/>
              <w:spacing w:before="0" w:after="12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Name der Einrichtung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/Praxis/des Kra</w:t>
            </w:r>
            <w:r w:rsidR="004A2210">
              <w:rPr>
                <w:rFonts w:ascii="Arial" w:hAnsi="Arial" w:cs="Arial"/>
                <w:color w:val="000000"/>
                <w:sz w:val="10"/>
                <w:szCs w:val="10"/>
              </w:rPr>
              <w:t>n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kenhauses</w:t>
            </w:r>
          </w:p>
          <w:p w:rsidR="008D4A4F" w:rsidRPr="007B16BB" w:rsidRDefault="008D4A4F" w:rsidP="00F4051C">
            <w:pPr>
              <w:autoSpaceDE w:val="0"/>
              <w:autoSpaceDN w:val="0"/>
              <w:adjustRightInd w:val="0"/>
              <w:spacing w:before="160" w:after="0"/>
              <w:rPr>
                <w:rFonts w:ascii="Arial" w:hAnsi="Arial" w:cs="Arial"/>
                <w:color w:val="000000"/>
                <w:sz w:val="12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…………………………………………………….………</w:t>
            </w:r>
            <w:r w:rsidRPr="007B16BB">
              <w:rPr>
                <w:rFonts w:ascii="Arial" w:hAnsi="Arial" w:cs="Arial"/>
                <w:color w:val="000000"/>
                <w:sz w:val="12"/>
                <w:szCs w:val="10"/>
              </w:rPr>
              <w:t xml:space="preserve">     …………………………………….</w:t>
            </w:r>
          </w:p>
          <w:p w:rsidR="008D4A4F" w:rsidRPr="00F34A56" w:rsidRDefault="008D4A4F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Name der einsendenden Person                                                    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Telefon</w:t>
            </w:r>
          </w:p>
          <w:p w:rsidR="008D4A4F" w:rsidRPr="007B16BB" w:rsidRDefault="008D4A4F" w:rsidP="00BE0E64">
            <w:pPr>
              <w:autoSpaceDE w:val="0"/>
              <w:autoSpaceDN w:val="0"/>
              <w:adjustRightInd w:val="0"/>
              <w:spacing w:before="160" w:after="0"/>
              <w:rPr>
                <w:rFonts w:ascii="Arial" w:hAnsi="Arial" w:cs="Arial"/>
                <w:color w:val="000000"/>
                <w:sz w:val="12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0"/>
              </w:rPr>
              <w:t>……………………</w:t>
            </w:r>
            <w:r w:rsidRPr="007B16BB">
              <w:rPr>
                <w:rFonts w:ascii="Arial" w:hAnsi="Arial" w:cs="Arial"/>
                <w:color w:val="000000"/>
                <w:sz w:val="12"/>
                <w:szCs w:val="10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2"/>
                <w:szCs w:val="10"/>
              </w:rPr>
              <w:t xml:space="preserve"> ………………………….…………………………………………………</w:t>
            </w:r>
          </w:p>
          <w:p w:rsidR="008D4A4F" w:rsidRPr="00F34A56" w:rsidRDefault="008D4A4F" w:rsidP="004A22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PLZ     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Ort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4A4F" w:rsidRPr="004A2210" w:rsidRDefault="008D4A4F" w:rsidP="0099075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4A2210">
              <w:rPr>
                <w:rFonts w:ascii="Arial" w:hAnsi="Arial" w:cs="Arial"/>
                <w:b/>
                <w:bCs/>
                <w:color w:val="000000"/>
                <w:sz w:val="18"/>
              </w:rPr>
              <w:t>Interpretation des Befundes, evtl. zusätzliche Informationen</w:t>
            </w:r>
          </w:p>
          <w:p w:rsidR="008D4A4F" w:rsidRPr="00F34A56" w:rsidRDefault="008D4A4F" w:rsidP="00127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:rsidR="009514A0" w:rsidRPr="003B4215" w:rsidRDefault="009514A0" w:rsidP="003B4215">
      <w:pPr>
        <w:spacing w:before="0" w:after="0"/>
        <w:rPr>
          <w:rFonts w:ascii="Arial" w:hAnsi="Arial" w:cs="Arial"/>
          <w:sz w:val="2"/>
        </w:rPr>
      </w:pPr>
    </w:p>
    <w:tbl>
      <w:tblPr>
        <w:tblW w:w="10662" w:type="dxa"/>
        <w:tblInd w:w="40" w:type="dxa"/>
        <w:tblBorders>
          <w:top w:val="single" w:sz="6" w:space="0" w:color="333399"/>
          <w:left w:val="single" w:sz="6" w:space="0" w:color="333399"/>
          <w:bottom w:val="single" w:sz="6" w:space="0" w:color="333399"/>
          <w:right w:val="single" w:sz="6" w:space="0" w:color="333399"/>
          <w:insideH w:val="single" w:sz="6" w:space="0" w:color="333399"/>
          <w:insideV w:val="single" w:sz="6" w:space="0" w:color="3333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396"/>
        <w:gridCol w:w="397"/>
        <w:gridCol w:w="397"/>
        <w:gridCol w:w="397"/>
        <w:gridCol w:w="397"/>
        <w:gridCol w:w="397"/>
        <w:gridCol w:w="518"/>
        <w:gridCol w:w="283"/>
        <w:gridCol w:w="425"/>
        <w:gridCol w:w="426"/>
        <w:gridCol w:w="4614"/>
      </w:tblGrid>
      <w:tr w:rsidR="0045498B" w:rsidRPr="00F34A56" w:rsidTr="00427E9E">
        <w:trPr>
          <w:cantSplit/>
          <w:trHeight w:val="232"/>
        </w:trPr>
        <w:tc>
          <w:tcPr>
            <w:tcW w:w="2015" w:type="dxa"/>
            <w:vMerge w:val="restart"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464B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lastRenderedPageBreak/>
              <w:t>Erreger</w:t>
            </w:r>
          </w:p>
        </w:tc>
        <w:tc>
          <w:tcPr>
            <w:tcW w:w="1587" w:type="dxa"/>
            <w:gridSpan w:val="4"/>
          </w:tcPr>
          <w:p w:rsidR="0045498B" w:rsidRPr="00F34A56" w:rsidRDefault="0045498B" w:rsidP="00377B8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Direkter Erregernachweis</w:t>
            </w:r>
          </w:p>
        </w:tc>
        <w:tc>
          <w:tcPr>
            <w:tcW w:w="1312" w:type="dxa"/>
            <w:gridSpan w:val="3"/>
          </w:tcPr>
          <w:p w:rsidR="0045498B" w:rsidRPr="00F34A56" w:rsidRDefault="0045498B" w:rsidP="00377B8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Indirekter Erregernachweis</w:t>
            </w:r>
          </w:p>
        </w:tc>
        <w:tc>
          <w:tcPr>
            <w:tcW w:w="1134" w:type="dxa"/>
            <w:gridSpan w:val="3"/>
          </w:tcPr>
          <w:p w:rsidR="0045498B" w:rsidRPr="00F34A56" w:rsidRDefault="0045498B" w:rsidP="00377B8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proofErr w:type="spellStart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Toxinnachweis</w:t>
            </w:r>
            <w:proofErr w:type="spellEnd"/>
          </w:p>
        </w:tc>
        <w:tc>
          <w:tcPr>
            <w:tcW w:w="4614" w:type="dxa"/>
            <w:vMerge w:val="restart"/>
            <w:shd w:val="clear" w:color="auto" w:fill="FFFF99"/>
          </w:tcPr>
          <w:p w:rsidR="0045498B" w:rsidRPr="00F34A56" w:rsidRDefault="0045498B" w:rsidP="00377B8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F34A56">
              <w:rPr>
                <w:rFonts w:ascii="Arial" w:hAnsi="Arial" w:cs="Arial"/>
                <w:b/>
                <w:bCs/>
                <w:color w:val="000000"/>
                <w:sz w:val="12"/>
                <w:szCs w:val="14"/>
              </w:rPr>
              <w:t>Bemerkungen:</w:t>
            </w:r>
            <w:r w:rsidRPr="00F34A56">
              <w:rPr>
                <w:rFonts w:ascii="Arial" w:hAnsi="Arial" w:cs="Arial"/>
                <w:color w:val="000000"/>
                <w:sz w:val="12"/>
                <w:szCs w:val="14"/>
              </w:rPr>
              <w:t xml:space="preserve"> Meldepflichtig durch das Labor sind die Nachweise der aufgeführten Krankheitserreger: namentlich gemäß § 7 Abs. 1 IfSG soweit sie auf eine akute Infektion hinweisen bzw. nichtnamentlich gemäß § 7 Abs. 3 IfSG (separates Meldeformular). </w:t>
            </w:r>
          </w:p>
          <w:p w:rsidR="0045498B" w:rsidRPr="00F34A56" w:rsidRDefault="0045498B" w:rsidP="00377B8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4"/>
              </w:rPr>
            </w:pPr>
            <w:r w:rsidRPr="00F34A56">
              <w:rPr>
                <w:rFonts w:ascii="Arial" w:hAnsi="Arial" w:cs="Arial"/>
                <w:color w:val="000000"/>
                <w:sz w:val="12"/>
                <w:szCs w:val="14"/>
              </w:rPr>
              <w:t>Der Falldefinition für die Übermittlung durch das Gesundheitsamt gemäß § 11 IfSG entsprechen nur die Nachweismethoden in den gefärbten Feldern.</w:t>
            </w:r>
          </w:p>
        </w:tc>
      </w:tr>
      <w:tr w:rsidR="0045498B" w:rsidRPr="00F34A56" w:rsidTr="00A42702">
        <w:trPr>
          <w:cantSplit/>
          <w:trHeight w:val="1145"/>
        </w:trPr>
        <w:tc>
          <w:tcPr>
            <w:tcW w:w="2015" w:type="dxa"/>
            <w:vMerge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96" w:type="dxa"/>
            <w:textDirection w:val="btLr"/>
          </w:tcPr>
          <w:p w:rsidR="0045498B" w:rsidRPr="00F34A56" w:rsidRDefault="0045498B" w:rsidP="00377B8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Antigennachweis</w:t>
            </w:r>
          </w:p>
        </w:tc>
        <w:tc>
          <w:tcPr>
            <w:tcW w:w="397" w:type="dxa"/>
            <w:textDirection w:val="btLr"/>
            <w:hideMark/>
          </w:tcPr>
          <w:p w:rsidR="0045498B" w:rsidRPr="00F34A56" w:rsidRDefault="0045498B" w:rsidP="00377B8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Erregerisolierung (kulturell)</w:t>
            </w:r>
          </w:p>
        </w:tc>
        <w:tc>
          <w:tcPr>
            <w:tcW w:w="397" w:type="dxa"/>
            <w:textDirection w:val="btLr"/>
            <w:hideMark/>
          </w:tcPr>
          <w:p w:rsidR="0045498B" w:rsidRPr="00F34A56" w:rsidRDefault="0045498B" w:rsidP="00377B8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Mikroskopischer Nachweis</w:t>
            </w:r>
          </w:p>
        </w:tc>
        <w:tc>
          <w:tcPr>
            <w:tcW w:w="397" w:type="dxa"/>
            <w:textDirection w:val="btLr"/>
            <w:hideMark/>
          </w:tcPr>
          <w:p w:rsidR="0045498B" w:rsidRPr="00F34A56" w:rsidRDefault="0045498B" w:rsidP="00377B8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proofErr w:type="spellStart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Nukleinsäurenachweis</w:t>
            </w:r>
            <w:proofErr w:type="spellEnd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 xml:space="preserve"> (z.B. PCR)</w:t>
            </w:r>
          </w:p>
        </w:tc>
        <w:tc>
          <w:tcPr>
            <w:tcW w:w="397" w:type="dxa"/>
            <w:textDirection w:val="btLr"/>
            <w:hideMark/>
          </w:tcPr>
          <w:p w:rsidR="0045498B" w:rsidRPr="00F34A56" w:rsidRDefault="0045498B" w:rsidP="00377B8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proofErr w:type="spellStart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Ak</w:t>
            </w:r>
            <w:proofErr w:type="spellEnd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 xml:space="preserve">-Nachweis </w:t>
            </w:r>
            <w:r w:rsidRPr="00F34A56">
              <w:rPr>
                <w:rFonts w:ascii="Arial" w:hAnsi="Arial" w:cs="Arial"/>
                <w:color w:val="000000"/>
                <w:sz w:val="9"/>
                <w:szCs w:val="11"/>
              </w:rPr>
              <w:t>(einzelner deutlich erhöhter Wert)</w:t>
            </w:r>
          </w:p>
        </w:tc>
        <w:tc>
          <w:tcPr>
            <w:tcW w:w="397" w:type="dxa"/>
            <w:textDirection w:val="btLr"/>
            <w:hideMark/>
          </w:tcPr>
          <w:p w:rsidR="0045498B" w:rsidRPr="00F34A56" w:rsidRDefault="0045498B" w:rsidP="00377B8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proofErr w:type="spellStart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Ak</w:t>
            </w:r>
            <w:proofErr w:type="spellEnd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 xml:space="preserve">-Nachweis </w:t>
            </w:r>
            <w:r w:rsidR="00427E9E">
              <w:rPr>
                <w:rFonts w:ascii="Arial" w:hAnsi="Arial" w:cs="Arial"/>
                <w:color w:val="000000"/>
                <w:sz w:val="9"/>
                <w:szCs w:val="11"/>
              </w:rPr>
              <w:t>(deutliche Änderung zw.</w:t>
            </w:r>
            <w:r w:rsidRPr="00F34A56">
              <w:rPr>
                <w:rFonts w:ascii="Arial" w:hAnsi="Arial" w:cs="Arial"/>
                <w:color w:val="000000"/>
                <w:sz w:val="9"/>
                <w:szCs w:val="11"/>
              </w:rPr>
              <w:t xml:space="preserve"> 2 Proben)</w:t>
            </w:r>
          </w:p>
        </w:tc>
        <w:tc>
          <w:tcPr>
            <w:tcW w:w="518" w:type="dxa"/>
            <w:textDirection w:val="btLr"/>
          </w:tcPr>
          <w:p w:rsidR="0045498B" w:rsidRPr="00A36948" w:rsidRDefault="0045498B" w:rsidP="00377B8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 xml:space="preserve">Nachweis </w:t>
            </w:r>
            <w:proofErr w:type="spellStart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intrathekal</w:t>
            </w:r>
            <w:proofErr w:type="spellEnd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 xml:space="preserve"> gebildeter AK </w:t>
            </w:r>
          </w:p>
          <w:p w:rsidR="0045498B" w:rsidRPr="00F34A56" w:rsidRDefault="0045498B" w:rsidP="00377B8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6948">
              <w:rPr>
                <w:rFonts w:ascii="Arial" w:hAnsi="Arial" w:cs="Arial"/>
                <w:color w:val="000000"/>
                <w:sz w:val="8"/>
                <w:szCs w:val="8"/>
              </w:rPr>
              <w:t>(erhöhter Liquor/Serum-Index)</w:t>
            </w:r>
          </w:p>
        </w:tc>
        <w:tc>
          <w:tcPr>
            <w:tcW w:w="283" w:type="dxa"/>
            <w:textDirection w:val="btLr"/>
            <w:hideMark/>
          </w:tcPr>
          <w:p w:rsidR="0045498B" w:rsidRPr="00A42702" w:rsidRDefault="0045498B" w:rsidP="00377B8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42702">
              <w:rPr>
                <w:rFonts w:ascii="Arial" w:hAnsi="Arial" w:cs="Arial"/>
                <w:color w:val="000000"/>
                <w:sz w:val="10"/>
                <w:szCs w:val="10"/>
              </w:rPr>
              <w:t xml:space="preserve">Direkter </w:t>
            </w:r>
            <w:proofErr w:type="spellStart"/>
            <w:r w:rsidRPr="00A42702">
              <w:rPr>
                <w:rFonts w:ascii="Arial" w:hAnsi="Arial" w:cs="Arial"/>
                <w:color w:val="000000"/>
                <w:sz w:val="10"/>
                <w:szCs w:val="10"/>
              </w:rPr>
              <w:t>Toxinnachweis</w:t>
            </w:r>
            <w:proofErr w:type="spellEnd"/>
          </w:p>
        </w:tc>
        <w:tc>
          <w:tcPr>
            <w:tcW w:w="425" w:type="dxa"/>
            <w:textDirection w:val="btLr"/>
          </w:tcPr>
          <w:p w:rsidR="0045498B" w:rsidRPr="00A42702" w:rsidRDefault="0045498B" w:rsidP="00377B8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42702">
              <w:rPr>
                <w:rFonts w:ascii="Arial" w:hAnsi="Arial" w:cs="Arial"/>
                <w:color w:val="000000"/>
                <w:sz w:val="10"/>
                <w:szCs w:val="10"/>
              </w:rPr>
              <w:t xml:space="preserve">Nachweis des </w:t>
            </w:r>
            <w:r w:rsidR="00A42702">
              <w:rPr>
                <w:rFonts w:ascii="Arial" w:hAnsi="Arial" w:cs="Arial"/>
                <w:color w:val="000000"/>
                <w:sz w:val="10"/>
                <w:szCs w:val="10"/>
              </w:rPr>
              <w:t xml:space="preserve">    </w:t>
            </w:r>
            <w:r w:rsidR="00A42702" w:rsidRPr="00A42702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A42702">
              <w:rPr>
                <w:rFonts w:ascii="Arial" w:hAnsi="Arial" w:cs="Arial"/>
                <w:color w:val="000000"/>
                <w:sz w:val="10"/>
                <w:szCs w:val="10"/>
              </w:rPr>
              <w:t>Toxingens</w:t>
            </w:r>
            <w:proofErr w:type="spellEnd"/>
            <w:r w:rsidRPr="00A42702">
              <w:rPr>
                <w:rFonts w:ascii="Arial" w:hAnsi="Arial" w:cs="Arial"/>
                <w:color w:val="000000"/>
                <w:sz w:val="10"/>
                <w:szCs w:val="10"/>
              </w:rPr>
              <w:t xml:space="preserve"> (z.B. PCR)</w:t>
            </w:r>
          </w:p>
        </w:tc>
        <w:tc>
          <w:tcPr>
            <w:tcW w:w="426" w:type="dxa"/>
            <w:textDirection w:val="btLr"/>
          </w:tcPr>
          <w:p w:rsidR="0045498B" w:rsidRPr="00F34A56" w:rsidRDefault="0045498B" w:rsidP="00A4270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Indirekter (</w:t>
            </w:r>
            <w:proofErr w:type="spellStart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serolog</w:t>
            </w:r>
            <w:proofErr w:type="spellEnd"/>
            <w:r w:rsidR="00A42702">
              <w:rPr>
                <w:rFonts w:ascii="Arial" w:hAnsi="Arial" w:cs="Arial"/>
                <w:color w:val="000000"/>
                <w:sz w:val="11"/>
                <w:szCs w:val="11"/>
              </w:rPr>
              <w:t>.</w:t>
            </w: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proofErr w:type="spellStart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Toxinnachweis</w:t>
            </w:r>
            <w:proofErr w:type="spellEnd"/>
          </w:p>
        </w:tc>
        <w:tc>
          <w:tcPr>
            <w:tcW w:w="4614" w:type="dxa"/>
            <w:vMerge/>
            <w:shd w:val="clear" w:color="auto" w:fill="FFFF99"/>
            <w:hideMark/>
          </w:tcPr>
          <w:p w:rsidR="0045498B" w:rsidRPr="00F34A56" w:rsidRDefault="0045498B" w:rsidP="00377B8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color w:val="000000"/>
                <w:sz w:val="10"/>
                <w:szCs w:val="10"/>
              </w:rPr>
              <w:t>Acinetobacter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spp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  <w:r w:rsidRPr="00464B17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  <w:r w:rsidRPr="00464B17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, mit </w:t>
            </w: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Carbapenem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-Resistenz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  <w:vertAlign w:val="superscript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Meldepflicht gemäß IfSG-Meldepflicht-Anpassungsverordnung nur für den direkten Nachweis,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 xml:space="preserve"> *</w:t>
            </w:r>
            <w:r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3578D">
              <w:rPr>
                <w:rFonts w:ascii="Arial" w:hAnsi="Arial" w:cs="Arial"/>
                <w:color w:val="000000"/>
                <w:sz w:val="10"/>
                <w:szCs w:val="10"/>
              </w:rPr>
              <w:t>einschlie</w:t>
            </w:r>
            <w:r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ß</w:t>
            </w:r>
            <w:r w:rsidRPr="0053578D">
              <w:rPr>
                <w:rFonts w:ascii="Arial" w:hAnsi="Arial" w:cs="Arial"/>
                <w:color w:val="000000"/>
                <w:sz w:val="10"/>
                <w:szCs w:val="10"/>
              </w:rPr>
              <w:t>ich</w:t>
            </w:r>
            <w:proofErr w:type="spellEnd"/>
            <w:r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 xml:space="preserve"> </w:t>
            </w:r>
            <w:r w:rsidRPr="0053578D">
              <w:rPr>
                <w:rFonts w:ascii="Arial" w:hAnsi="Arial" w:cs="Arial"/>
                <w:color w:val="000000"/>
                <w:sz w:val="10"/>
                <w:szCs w:val="10"/>
              </w:rPr>
              <w:t xml:space="preserve">Identifizierung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mindestens des</w:t>
            </w:r>
            <w:r w:rsidRPr="0053578D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3578D">
              <w:rPr>
                <w:rFonts w:ascii="Arial" w:hAnsi="Arial" w:cs="Arial"/>
                <w:i/>
                <w:color w:val="000000"/>
                <w:sz w:val="10"/>
                <w:szCs w:val="10"/>
              </w:rPr>
              <w:t>Acinetobacter</w:t>
            </w:r>
            <w:proofErr w:type="spellEnd"/>
            <w:r w:rsidRPr="0053578D">
              <w:rPr>
                <w:rFonts w:ascii="Arial" w:hAnsi="Arial" w:cs="Arial"/>
                <w:i/>
                <w:color w:val="000000"/>
                <w:sz w:val="10"/>
                <w:szCs w:val="10"/>
              </w:rPr>
              <w:t>-</w:t>
            </w:r>
            <w:proofErr w:type="spellStart"/>
            <w:r w:rsidRPr="0053578D">
              <w:rPr>
                <w:rFonts w:ascii="Arial" w:hAnsi="Arial" w:cs="Arial"/>
                <w:i/>
                <w:color w:val="000000"/>
                <w:sz w:val="10"/>
                <w:szCs w:val="10"/>
              </w:rPr>
              <w:t>baumanii</w:t>
            </w:r>
            <w:proofErr w:type="spellEnd"/>
            <w:r w:rsidRPr="0053578D">
              <w:rPr>
                <w:rFonts w:ascii="Arial" w:hAnsi="Arial" w:cs="Arial"/>
                <w:color w:val="000000"/>
                <w:sz w:val="10"/>
                <w:szCs w:val="10"/>
              </w:rPr>
              <w:t>-Komplex</w:t>
            </w:r>
            <w:r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 xml:space="preserve">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und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Nachweis der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Carbapenem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-Resistenz (Empfindlichkeitsprüfung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oder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Carbapenemase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-Nachweis)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</w:pP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Adenovirus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</w:rPr>
              <w:t xml:space="preserve">§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Meldepflicht nur für den direkten Nachweis im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Konjunktivalabstrich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,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br/>
              <w:t xml:space="preserve">* nur aus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Konjunktivalabstrich</w:t>
            </w:r>
            <w:proofErr w:type="spellEnd"/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Cs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Cs/>
                <w:color w:val="000000"/>
                <w:sz w:val="10"/>
                <w:szCs w:val="10"/>
              </w:rPr>
              <w:t>Arboviren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#^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Meldepflicht gemäß IfSG-Meldepflicht-Anpassungsverordnung, * Elektronenmikroskopie,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^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Bacillus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anthracis</w:t>
            </w:r>
            <w:proofErr w:type="spellEnd"/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Antikörpernachweis gegen das Anthrax-Toxin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Bordetella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pertussis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Bordetella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parapertussis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nur aus Abstrichen oder Sekreten des Nasenrachenraums,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br/>
              <w:t xml:space="preserve"># nur für </w:t>
            </w:r>
            <w:r w:rsidRPr="007444B8">
              <w:rPr>
                <w:rFonts w:ascii="Arial" w:hAnsi="Arial" w:cs="Arial"/>
                <w:i/>
                <w:color w:val="000000"/>
                <w:sz w:val="10"/>
                <w:szCs w:val="10"/>
              </w:rPr>
              <w:t xml:space="preserve">B. </w:t>
            </w:r>
            <w:proofErr w:type="spellStart"/>
            <w:r w:rsidRPr="007444B8">
              <w:rPr>
                <w:rFonts w:ascii="Arial" w:hAnsi="Arial" w:cs="Arial"/>
                <w:i/>
                <w:color w:val="000000"/>
                <w:sz w:val="10"/>
                <w:szCs w:val="10"/>
              </w:rPr>
              <w:t>pertussis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: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-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oder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IgA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-Nachweis gegen das Pertussis-Toxin</w:t>
            </w:r>
          </w:p>
        </w:tc>
      </w:tr>
      <w:tr w:rsidR="00596BC4" w:rsidRPr="00F34A56" w:rsidTr="00427E9E">
        <w:trPr>
          <w:trHeight w:val="57"/>
        </w:trPr>
        <w:tc>
          <w:tcPr>
            <w:tcW w:w="2015" w:type="dxa"/>
          </w:tcPr>
          <w:p w:rsidR="00596BC4" w:rsidRPr="00464B17" w:rsidRDefault="00596BC4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Cs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Cs/>
                <w:color w:val="000000"/>
                <w:sz w:val="10"/>
                <w:szCs w:val="10"/>
              </w:rPr>
              <w:t>Bornavirus</w:t>
            </w:r>
            <w:proofErr w:type="spellEnd"/>
          </w:p>
        </w:tc>
        <w:tc>
          <w:tcPr>
            <w:tcW w:w="396" w:type="dxa"/>
            <w:shd w:val="clear" w:color="auto" w:fill="C6D9F1"/>
            <w:vAlign w:val="center"/>
          </w:tcPr>
          <w:p w:rsidR="00596BC4" w:rsidRPr="007444B8" w:rsidRDefault="00902160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96BC4" w:rsidRPr="007444B8" w:rsidRDefault="00596BC4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596BC4" w:rsidRPr="007444B8" w:rsidRDefault="00596BC4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596BC4" w:rsidRPr="007444B8" w:rsidRDefault="00596BC4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596BC4" w:rsidRPr="007444B8" w:rsidRDefault="00596BC4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596BC4" w:rsidRPr="007444B8" w:rsidRDefault="00596BC4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96BC4" w:rsidRPr="007444B8" w:rsidRDefault="00596BC4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96BC4" w:rsidRPr="007444B8" w:rsidRDefault="00596BC4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96BC4" w:rsidRPr="007444B8" w:rsidRDefault="00596BC4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C6D9F1"/>
            <w:vAlign w:val="center"/>
          </w:tcPr>
          <w:p w:rsidR="00596BC4" w:rsidRPr="007444B8" w:rsidRDefault="00596BC4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</w:tcPr>
          <w:p w:rsidR="00596BC4" w:rsidRPr="007444B8" w:rsidRDefault="00902160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*Nur aus neuronalem Gewebe (zentrales oder peripheres Nervensystem)</w:t>
            </w:r>
            <w:r w:rsidR="00A74938">
              <w:rPr>
                <w:rFonts w:ascii="Arial" w:hAnsi="Arial" w:cs="Arial"/>
                <w:color w:val="000000"/>
                <w:sz w:val="10"/>
                <w:szCs w:val="10"/>
              </w:rPr>
              <w:t xml:space="preserve">, z.B. </w:t>
            </w:r>
            <w:proofErr w:type="spellStart"/>
            <w:r w:rsidR="00A74938">
              <w:rPr>
                <w:rFonts w:ascii="Arial" w:hAnsi="Arial" w:cs="Arial"/>
                <w:color w:val="000000"/>
                <w:sz w:val="10"/>
                <w:szCs w:val="10"/>
              </w:rPr>
              <w:t>Immunhistochemie</w:t>
            </w:r>
            <w:proofErr w:type="spellEnd"/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Borrelia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recurrentis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nur aus Blut, # z.B. im Dunkelfeld, Phasenkontrast oder im gefärbten Ausstrich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Brucella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spp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5498B" w:rsidRPr="00F34A56" w:rsidTr="00885A1A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Campylobacter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spp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., darmpathogen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D1B9C" w:rsidRPr="00F34A56" w:rsidTr="004E4EC1">
        <w:trPr>
          <w:trHeight w:val="57"/>
        </w:trPr>
        <w:tc>
          <w:tcPr>
            <w:tcW w:w="2015" w:type="dxa"/>
          </w:tcPr>
          <w:p w:rsidR="00BD1B9C" w:rsidRPr="00464B17" w:rsidRDefault="00BD1B9C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Candida 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auris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</w:tcPr>
          <w:p w:rsidR="00BD1B9C" w:rsidRPr="007444B8" w:rsidRDefault="00BD1B9C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BD1B9C" w:rsidRPr="007444B8" w:rsidRDefault="004E4EC1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D1B9C" w:rsidRPr="007444B8" w:rsidRDefault="00BD1B9C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BD1B9C" w:rsidRPr="007444B8" w:rsidRDefault="004E4EC1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D1B9C" w:rsidRPr="007444B8" w:rsidRDefault="00BD1B9C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BD1B9C" w:rsidRPr="007444B8" w:rsidRDefault="00BD1B9C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BD1B9C" w:rsidRPr="007444B8" w:rsidRDefault="00BD1B9C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B9C" w:rsidRPr="007444B8" w:rsidRDefault="00BD1B9C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B9C" w:rsidRPr="007444B8" w:rsidRDefault="00BD1B9C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B9C" w:rsidRPr="007444B8" w:rsidRDefault="00BD1B9C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</w:tcPr>
          <w:p w:rsidR="00BD1B9C" w:rsidRPr="007444B8" w:rsidRDefault="004E4EC1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 Nur aus Blut oder anderen primärsterilen Probenmaterialien, # Identifizierung mittels MALDI-TOF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Cs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Cs/>
                <w:color w:val="000000"/>
                <w:sz w:val="10"/>
                <w:szCs w:val="10"/>
              </w:rPr>
              <w:t>Chikungyavirus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gemäß IfSG-Meldepflicht- Anpassungsverordnung, 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Chlamydia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psittaci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Clostridium 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botulinum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464B17">
              <w:rPr>
                <w:rFonts w:ascii="Arial" w:hAnsi="Arial" w:cs="Arial"/>
                <w:iCs/>
                <w:color w:val="000000"/>
                <w:sz w:val="10"/>
                <w:szCs w:val="10"/>
              </w:rPr>
              <w:t xml:space="preserve">oder </w:t>
            </w:r>
            <w:proofErr w:type="spellStart"/>
            <w:r w:rsidRPr="00464B17">
              <w:rPr>
                <w:rFonts w:ascii="Arial" w:hAnsi="Arial" w:cs="Arial"/>
                <w:iCs/>
                <w:color w:val="000000"/>
                <w:sz w:val="10"/>
                <w:szCs w:val="10"/>
              </w:rPr>
              <w:t>Toxinnachweis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425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^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nur aus Stuhl (bei lebensmittelbedingtem oder Säuglingsbotulismus), nur aus Wundmaterial bei Wundbotulismus, # nur aus Blut, Stuhl, Mageninhalt, Erbrochenem oder Wundmaterial, ^ nur aus Stuhl oder Wundmaterial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Corynebacterium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spp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.,Toxin bildend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425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und Nachweis des Toxin(-Gen)s aus dem Isolat, # nur aus dem Isolat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Coxiella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burnetii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Cryptosporidium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spp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., </w:t>
            </w: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humanpathogen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von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Kryptosporidien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oder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Cryptosporidium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-Oozysten</w:t>
            </w:r>
            <w:proofErr w:type="spellEnd"/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Denguevirus</w:t>
            </w:r>
            <w:proofErr w:type="spellEnd"/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#^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NS1-Antigen,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^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Ebolavirus</w:t>
            </w:r>
            <w:proofErr w:type="spellEnd"/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45498B" w:rsidRPr="00F34A56" w:rsidTr="00F75F89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Echinococcus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spp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</w:p>
        </w:tc>
        <w:tc>
          <w:tcPr>
            <w:tcW w:w="8647" w:type="dxa"/>
            <w:gridSpan w:val="11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Nichtnamentliche Meldung direkt an das Robert Koch-Institut über separates Meldeformular (gem. § 7 Abs. 3 IfSG)</w:t>
            </w:r>
          </w:p>
        </w:tc>
      </w:tr>
      <w:tr w:rsidR="0045498B" w:rsidRPr="0082271C" w:rsidTr="00427E9E">
        <w:trPr>
          <w:trHeight w:val="57"/>
        </w:trPr>
        <w:tc>
          <w:tcPr>
            <w:tcW w:w="2015" w:type="dxa"/>
          </w:tcPr>
          <w:p w:rsidR="0045498B" w:rsidRPr="00464B17" w:rsidRDefault="00EE26B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Cs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Cs/>
                <w:color w:val="000000"/>
                <w:sz w:val="10"/>
                <w:szCs w:val="10"/>
              </w:rPr>
              <w:t>Enterobacterales</w:t>
            </w:r>
            <w:proofErr w:type="spellEnd"/>
            <w:r w:rsidR="0045498B" w:rsidRPr="00464B17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  <w:r w:rsidR="0045498B" w:rsidRPr="00464B17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, mit </w:t>
            </w:r>
            <w:proofErr w:type="spellStart"/>
            <w:r w:rsidR="0045498B" w:rsidRPr="00464B17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Carbapenem</w:t>
            </w:r>
            <w:proofErr w:type="spellEnd"/>
            <w:r w:rsidR="0045498B" w:rsidRPr="00464B17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-Resistenz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Meldepflicht gemäß IfSG-Meldepflicht-Anpassungsverordnung nur für den direkten Nachweis,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 xml:space="preserve"> *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einschließlich Speziesidentifizierung</w:t>
            </w:r>
            <w:r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 xml:space="preserve">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und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Nachweis der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Carbapenem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-Resistenz (Empfindlichkeitsprüfung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oder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Carbapenemase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-Nachweis)</w:t>
            </w:r>
          </w:p>
        </w:tc>
      </w:tr>
      <w:tr w:rsidR="0045498B" w:rsidRPr="00F34A56" w:rsidTr="00040713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Escherichia coli, </w:t>
            </w: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enterohämorrhagisch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 xml:space="preserve"> (EHEC)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 w:themeFill="text2" w:themeFillTint="33"/>
            <w:vAlign w:val="center"/>
          </w:tcPr>
          <w:p w:rsidR="0045498B" w:rsidRPr="00040713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D99594" w:themeColor="accent2" w:themeTint="99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^</w:t>
            </w:r>
          </w:p>
        </w:tc>
        <w:tc>
          <w:tcPr>
            <w:tcW w:w="425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9C4423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nur bei HUS: Nachweis von Anti-LPS-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(#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) gegen </w:t>
            </w:r>
            <w:r w:rsidRPr="007444B8">
              <w:rPr>
                <w:rFonts w:ascii="Arial" w:hAnsi="Arial" w:cs="Arial"/>
                <w:i/>
                <w:color w:val="000000"/>
                <w:sz w:val="10"/>
                <w:szCs w:val="10"/>
              </w:rPr>
              <w:t>E.-coli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-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Serogruppe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^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Shigatoxin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-Nachweis aus Stuhl</w:t>
            </w:r>
            <w:r w:rsidR="009C4423">
              <w:rPr>
                <w:rFonts w:ascii="Arial" w:hAnsi="Arial" w:cs="Arial"/>
                <w:color w:val="000000"/>
                <w:sz w:val="10"/>
                <w:szCs w:val="10"/>
              </w:rPr>
              <w:t xml:space="preserve"> oder Stuhlkultur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°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Shigatoxin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-Gen-Nachweis aus </w:t>
            </w:r>
            <w:proofErr w:type="spellStart"/>
            <w:r w:rsidR="009C4423" w:rsidRPr="007444B8">
              <w:rPr>
                <w:rFonts w:ascii="Arial" w:hAnsi="Arial" w:cs="Arial"/>
                <w:color w:val="000000"/>
                <w:sz w:val="10"/>
                <w:szCs w:val="10"/>
              </w:rPr>
              <w:t>aus</w:t>
            </w:r>
            <w:proofErr w:type="spellEnd"/>
            <w:r w:rsidR="009C4423"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Stuhl</w:t>
            </w:r>
            <w:r w:rsidR="009C4423">
              <w:rPr>
                <w:rFonts w:ascii="Arial" w:hAnsi="Arial" w:cs="Arial"/>
                <w:color w:val="000000"/>
                <w:sz w:val="10"/>
                <w:szCs w:val="10"/>
              </w:rPr>
              <w:t xml:space="preserve"> oder Stuhlkultur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</w:p>
        </w:tc>
      </w:tr>
      <w:tr w:rsidR="0045498B" w:rsidRPr="00F34A56" w:rsidTr="00F75F89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Escherichia coli</w:t>
            </w: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, sonstige darmpathogene Stämme</w:t>
            </w:r>
          </w:p>
        </w:tc>
        <w:tc>
          <w:tcPr>
            <w:tcW w:w="8647" w:type="dxa"/>
            <w:gridSpan w:val="11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Meldung aller Nachweise an das zuständige Gesundheitsamt, keine Übermittlung an das Robert Koch-Institut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Francisella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tularensis</w:t>
            </w:r>
            <w:proofErr w:type="spellEnd"/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FSME-Virus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^</w:t>
            </w:r>
          </w:p>
        </w:tc>
        <w:tc>
          <w:tcPr>
            <w:tcW w:w="518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nur aus Blut oder Liquor,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post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mortem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aus Organgewebe,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und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^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Gelbfiebervirus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Giardia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lamblia</w:t>
            </w:r>
            <w:proofErr w:type="spellEnd"/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einschließlich histologischer Nachweis aus der Darmschleimhaut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Haemophilus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influenzae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 xml:space="preserve">§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Meldepflicht nur für den direkten Nachweis aus Blut oder Liquor,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nur aus Blut oder Liquor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Hantavirus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oder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IgA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bestätigt durch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Hepatitis-A-Virus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^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^°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nur aus Stuhl, # nur aus Blut, ^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°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Hepatitis-B-Virus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nur aus Blut, # HBs-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Ag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bestätigt durch Zusatztest (z.B.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HBsAg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-NT)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oder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Anti-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HBc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oder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HBe-Ag</w:t>
            </w:r>
            <w:proofErr w:type="spellEnd"/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Hepatitis-C-Virus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BE0E64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nur aus Blut, # HCV-Core-Antigen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Hepatitis-D-Virus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nur aus Blut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und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Nachweis einer Hepatitis-B-Virus-Infektion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Hepatitis-E-Virus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#^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nur aus Blut oder Stuhl,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^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45498B" w:rsidRPr="00F34A56" w:rsidTr="00F75F89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HIV</w:t>
            </w:r>
          </w:p>
        </w:tc>
        <w:tc>
          <w:tcPr>
            <w:tcW w:w="8647" w:type="dxa"/>
            <w:gridSpan w:val="11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Nichtnamentliche Meldung direkt an das Robert Koch-Institut über separates Meldeformular (gem. § 7 Abs. 3 IfSG)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Influenzavirus</w:t>
            </w:r>
            <w:r w:rsidRPr="00464B17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 xml:space="preserve">§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Meldepflicht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nur für den direkten Nachweis, * einschließlich Influenza-Schnelltest, # einschließlich Schnellkultur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Lassavirus</w:t>
            </w:r>
            <w:proofErr w:type="spellEnd"/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Legionella</w:t>
            </w: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spp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#^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°+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nur aus Urin, # nur aus Sekreten des Respirationstraktes, Lungengewebe,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Pleuralflüssigkeit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^ nur aus normalerweise sterilen klinischen Materialien, °mittels IFT + nur für den Nachweis von </w:t>
            </w:r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L.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pneumophila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Serogruppe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1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Leptospira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spp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., humanpathogen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Listeria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monocytogenes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  <w:r w:rsidRPr="007444B8">
              <w:rPr>
                <w:rFonts w:ascii="Arial" w:hAnsi="Arial" w:cs="Arial" w:hint="eastAsia"/>
                <w:color w:val="000000"/>
                <w:sz w:val="10"/>
                <w:szCs w:val="10"/>
                <w:vertAlign w:val="superscript"/>
                <w:lang w:eastAsia="zh-CN"/>
              </w:rPr>
              <w:t xml:space="preserve">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Meldepflicht nur für den direkten Nachweis aus Blut, Liquor oder anderen normalerweise sterilen Substraten sowie aus Abstrichen von Neugeborenen</w:t>
            </w:r>
            <w:r w:rsidRPr="007444B8">
              <w:rPr>
                <w:rFonts w:ascii="Arial" w:hAnsi="Arial" w:cs="Arial" w:hint="eastAsia"/>
                <w:color w:val="000000"/>
                <w:sz w:val="10"/>
                <w:szCs w:val="10"/>
                <w:lang w:eastAsia="zh-CN"/>
              </w:rPr>
              <w:t xml:space="preserve">,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aus Blut, Liquor oder normalerweise sterilen klinischen Materialien, bei Neugeboren- und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Schwangerschaftslisteriose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zusätzlich aus Abstrichen vom Fetus, Tot- oder Neugeborenen oder aus Abstrichen von mütterlichem Gewebe (Plazenta, Uterus, Zervix)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Marburgvirus</w:t>
            </w:r>
            <w:proofErr w:type="spellEnd"/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45498B" w:rsidRPr="00F34A56" w:rsidTr="00520D1B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Masernvirus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CF399F" w:rsidRPr="00F34A56" w:rsidTr="00427E9E">
        <w:trPr>
          <w:trHeight w:val="57"/>
        </w:trPr>
        <w:tc>
          <w:tcPr>
            <w:tcW w:w="2015" w:type="dxa"/>
          </w:tcPr>
          <w:p w:rsidR="00CF399F" w:rsidRPr="00464B17" w:rsidRDefault="00CF399F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MERS-</w:t>
            </w: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CoV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</w:tcPr>
          <w:p w:rsidR="00CF399F" w:rsidRPr="007444B8" w:rsidRDefault="00CF399F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F399F" w:rsidRPr="007444B8" w:rsidRDefault="00CF399F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F399F" w:rsidRPr="007444B8" w:rsidRDefault="00CF399F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CF399F" w:rsidRPr="007444B8" w:rsidRDefault="00CF6159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CF399F" w:rsidRPr="007444B8" w:rsidRDefault="00CF6159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F399F" w:rsidRPr="007444B8" w:rsidRDefault="00CF399F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CF399F" w:rsidRPr="007444B8" w:rsidRDefault="00CF399F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F399F" w:rsidRPr="007444B8" w:rsidRDefault="00CF399F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F399F" w:rsidRPr="007444B8" w:rsidRDefault="00CF399F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F399F" w:rsidRPr="007444B8" w:rsidRDefault="00CF399F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</w:tcPr>
          <w:p w:rsidR="00CF399F" w:rsidRPr="007444B8" w:rsidRDefault="004E4EC1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r w:rsidR="00CF6159">
              <w:rPr>
                <w:rFonts w:ascii="Arial" w:hAnsi="Arial" w:cs="Arial"/>
                <w:color w:val="000000"/>
                <w:sz w:val="10"/>
                <w:szCs w:val="10"/>
              </w:rPr>
              <w:t>Falldefinition von 2015, bis dato keine aktuelle Falldefinition vorhanden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  <w:r w:rsidRPr="00464B17"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>Methicillin-</w:t>
            </w: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>resistenter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 xml:space="preserve"> </w:t>
            </w:r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  <w:lang w:val="en-US"/>
              </w:rPr>
              <w:t>Staphylococcus aureus</w:t>
            </w:r>
            <w:r w:rsidRPr="00464B17"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 xml:space="preserve"> (MRSA)</w:t>
            </w:r>
            <w:r w:rsidRPr="00464B17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val="en-US" w:eastAsia="zh-CN"/>
              </w:rPr>
              <w:t xml:space="preserve"> §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Meldepflicht gemäß IfSG-Meldepflicht-Anpassungsverordnung nur für den direkten Nachweis nur aus Blut oder Liquor, *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und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Nachweis der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Methicillin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-Resistenz (Empfindlichkeitsprüfung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oder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MecA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-Gen-Nachweis)</w:t>
            </w:r>
          </w:p>
        </w:tc>
      </w:tr>
      <w:tr w:rsidR="00B04D42" w:rsidRPr="00F34A56" w:rsidTr="00467F97">
        <w:trPr>
          <w:trHeight w:val="57"/>
        </w:trPr>
        <w:tc>
          <w:tcPr>
            <w:tcW w:w="2015" w:type="dxa"/>
          </w:tcPr>
          <w:p w:rsidR="00B04D42" w:rsidRPr="00464B17" w:rsidRDefault="00B04D42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>Mpox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</w:tcPr>
          <w:p w:rsidR="00B04D42" w:rsidRPr="007444B8" w:rsidRDefault="00B04D42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B04D42" w:rsidRPr="007444B8" w:rsidRDefault="00B04D42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B04D42" w:rsidRPr="007444B8" w:rsidRDefault="00B04D42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B04D42" w:rsidRPr="007444B8" w:rsidRDefault="00467F97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04D42" w:rsidRPr="007444B8" w:rsidRDefault="00B04D42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B04D42" w:rsidRPr="007444B8" w:rsidRDefault="00B04D42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B04D42" w:rsidRPr="007444B8" w:rsidRDefault="00B04D42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04D42" w:rsidRPr="007444B8" w:rsidRDefault="00B04D42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04D42" w:rsidRPr="007444B8" w:rsidRDefault="00B04D42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04D42" w:rsidRPr="007444B8" w:rsidRDefault="00B04D42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</w:tcPr>
          <w:p w:rsidR="00B04D42" w:rsidRPr="002D40D3" w:rsidRDefault="002D40D3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* </w:t>
            </w:r>
            <w:r w:rsidR="003E09EE" w:rsidRPr="003E09EE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MPX-Virus-spezifischer </w:t>
            </w:r>
            <w:proofErr w:type="spellStart"/>
            <w:r w:rsidR="003E09EE" w:rsidRPr="003E09EE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Nukleinsäurenachweis</w:t>
            </w:r>
            <w:proofErr w:type="spellEnd"/>
            <w:r w:rsidR="003E09EE" w:rsidRPr="003E09EE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, Differenzierung von anderen </w:t>
            </w:r>
            <w:proofErr w:type="spellStart"/>
            <w:r w:rsidR="003E09EE" w:rsidRPr="003E09EE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Orthopockenviren</w:t>
            </w:r>
            <w:proofErr w:type="spellEnd"/>
            <w:r w:rsidR="003E09EE" w:rsidRPr="003E09EE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 erforderlich</w:t>
            </w:r>
            <w:r w:rsidR="00EF03D9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 (z.B. Kuhpocken oder </w:t>
            </w:r>
            <w:proofErr w:type="spellStart"/>
            <w:r w:rsidR="00EF03D9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Variola</w:t>
            </w:r>
            <w:proofErr w:type="spellEnd"/>
            <w:r w:rsidR="00EF03D9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 (</w:t>
            </w:r>
            <w:proofErr w:type="spellStart"/>
            <w:r w:rsidR="00EF03D9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eradiziert</w:t>
            </w:r>
            <w:proofErr w:type="spellEnd"/>
            <w:r w:rsidR="00EF03D9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)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Mumpsvirus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518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Mycobacterium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leprae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^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(mikroskopisch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färberischer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Nachweis säurefester Stäbchen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oder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Nachweis von charakteristischen histologischen Veränderungen in Gewebeproben)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und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Nukleinsäurenachweis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 xml:space="preserve">und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(mikroskopischer Nachweis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oder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Antikörpernachweis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oder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histologischer Nachweis), ^ PGL-1-Antikörpernachweis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und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Nukleinsäurenachweis</w:t>
            </w:r>
            <w:proofErr w:type="spellEnd"/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Mycobacterium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-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tuberculosis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-Komplex, außer BCG</w:t>
            </w:r>
            <w:r w:rsidRPr="00464B17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 xml:space="preserve">§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Meldepflicht für den direkten Erregernachweis sowie nachfolgend für das Ergebnis der Resistenzbestimmung; vorab auch für den Nachweis säurefester Stäbchen im Sputum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* mikroskopisch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färberischer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Nachweis säurefester Stäbchen bestätigt durch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Nukleinsäurenachweis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aus Material aus dem gleichen Organsystem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Neisseria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meningitidis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*#^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*^°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*#^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 xml:space="preserve">§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Meldepflicht nur für den direkten Nachweis aus Liquor, Blut, hämorrhagischen Hautinfiltraten oder anderen normalerweise sterilen Substraten,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nur aus Liquor, # nur aus Blut, ^ nur aus hämorrhagischen Hautinfiltraten oder anderen normalerweise sterilen klinischen Materialien, °von gram-negativen Diplokokken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Norovirus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nur aus Stuhl, einschließlich Schnelltest, # Elektronenmikroskopie</w:t>
            </w:r>
          </w:p>
        </w:tc>
      </w:tr>
      <w:tr w:rsidR="002C517B" w:rsidRPr="00F34A56" w:rsidTr="002C517B">
        <w:trPr>
          <w:trHeight w:val="57"/>
        </w:trPr>
        <w:tc>
          <w:tcPr>
            <w:tcW w:w="2015" w:type="dxa"/>
          </w:tcPr>
          <w:p w:rsidR="002C517B" w:rsidRPr="00464B17" w:rsidRDefault="002C517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Orthopockenviren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</w:tcPr>
          <w:p w:rsidR="002C517B" w:rsidRPr="007444B8" w:rsidRDefault="002C517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C517B" w:rsidRPr="007444B8" w:rsidRDefault="002C517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C517B" w:rsidRPr="007444B8" w:rsidRDefault="002C517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2C517B" w:rsidRPr="007444B8" w:rsidRDefault="00530B21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C517B" w:rsidRPr="007444B8" w:rsidRDefault="002C517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C517B" w:rsidRPr="007444B8" w:rsidRDefault="002C517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2C517B" w:rsidRPr="007444B8" w:rsidRDefault="002C517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C517B" w:rsidRPr="007444B8" w:rsidRDefault="002C517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C517B" w:rsidRPr="007444B8" w:rsidRDefault="002C517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517B" w:rsidRPr="007444B8" w:rsidRDefault="002C517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</w:tcPr>
          <w:p w:rsidR="002C517B" w:rsidRPr="007444B8" w:rsidRDefault="00530B21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r w:rsidRPr="00530B21">
              <w:rPr>
                <w:rFonts w:ascii="Arial" w:hAnsi="Arial" w:cs="Arial"/>
                <w:color w:val="000000"/>
                <w:sz w:val="10"/>
                <w:szCs w:val="10"/>
              </w:rPr>
              <w:t xml:space="preserve">Die Bestimmung der </w:t>
            </w:r>
            <w:proofErr w:type="spellStart"/>
            <w:r w:rsidRPr="00530B21">
              <w:rPr>
                <w:rFonts w:ascii="Arial" w:hAnsi="Arial" w:cs="Arial"/>
                <w:color w:val="000000"/>
                <w:sz w:val="10"/>
                <w:szCs w:val="10"/>
              </w:rPr>
              <w:t>Orthopocken</w:t>
            </w:r>
            <w:proofErr w:type="spellEnd"/>
            <w:r w:rsidRPr="00530B21">
              <w:rPr>
                <w:rFonts w:ascii="Arial" w:hAnsi="Arial" w:cs="Arial"/>
                <w:color w:val="000000"/>
                <w:sz w:val="10"/>
                <w:szCs w:val="10"/>
              </w:rPr>
              <w:t>-Spezies ist anzustreben.</w:t>
            </w:r>
          </w:p>
        </w:tc>
      </w:tr>
      <w:tr w:rsidR="00B6081C" w:rsidRPr="00F34A56" w:rsidTr="00427E9E">
        <w:trPr>
          <w:trHeight w:val="57"/>
        </w:trPr>
        <w:tc>
          <w:tcPr>
            <w:tcW w:w="2015" w:type="dxa"/>
          </w:tcPr>
          <w:p w:rsidR="00B6081C" w:rsidRPr="00464B17" w:rsidRDefault="00B6081C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Plasmodium</w:t>
            </w: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spp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B6081C" w:rsidRPr="007444B8" w:rsidRDefault="006C17ED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6081C" w:rsidRPr="007444B8" w:rsidRDefault="00B6081C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B6081C" w:rsidRPr="007444B8" w:rsidRDefault="006C17ED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B6081C" w:rsidRPr="007444B8" w:rsidRDefault="00B6081C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B6081C" w:rsidRPr="007444B8" w:rsidRDefault="00B6081C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B6081C" w:rsidRPr="007444B8" w:rsidRDefault="00B6081C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B6081C" w:rsidRPr="007444B8" w:rsidRDefault="00B6081C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6081C" w:rsidRPr="007444B8" w:rsidRDefault="00B6081C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081C" w:rsidRPr="007444B8" w:rsidRDefault="00B6081C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081C" w:rsidRPr="007444B8" w:rsidRDefault="00B6081C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</w:tcPr>
          <w:p w:rsidR="00B6081C" w:rsidRDefault="006C17ED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r w:rsidRPr="006C17ED">
              <w:rPr>
                <w:rFonts w:ascii="Arial" w:hAnsi="Arial" w:cs="Arial"/>
                <w:color w:val="000000"/>
                <w:sz w:val="10"/>
                <w:szCs w:val="10"/>
              </w:rPr>
              <w:t xml:space="preserve">Nachweis </w:t>
            </w:r>
            <w:proofErr w:type="spellStart"/>
            <w:r w:rsidRPr="006C17ED">
              <w:rPr>
                <w:rFonts w:ascii="Arial" w:hAnsi="Arial" w:cs="Arial"/>
                <w:color w:val="000000"/>
                <w:sz w:val="10"/>
                <w:szCs w:val="10"/>
              </w:rPr>
              <w:t>plasmodienspezifischer</w:t>
            </w:r>
            <w:proofErr w:type="spellEnd"/>
            <w:r w:rsidRPr="006C17ED">
              <w:rPr>
                <w:rFonts w:ascii="Arial" w:hAnsi="Arial" w:cs="Arial"/>
                <w:color w:val="000000"/>
                <w:sz w:val="10"/>
                <w:szCs w:val="10"/>
              </w:rPr>
              <w:t xml:space="preserve"> Antigene, z.B. Schnelltest mit Nachweis von Histidin-reichem Protein 2 (HRP2) oder parasitärer Laktatdehydrogenase (</w:t>
            </w:r>
            <w:proofErr w:type="spellStart"/>
            <w:r w:rsidRPr="006C17ED">
              <w:rPr>
                <w:rFonts w:ascii="Arial" w:hAnsi="Arial" w:cs="Arial"/>
                <w:color w:val="000000"/>
                <w:sz w:val="10"/>
                <w:szCs w:val="10"/>
              </w:rPr>
              <w:t>pLDH</w:t>
            </w:r>
            <w:proofErr w:type="spellEnd"/>
            <w:r w:rsidRPr="006C17ED">
              <w:rPr>
                <w:rFonts w:ascii="Arial" w:hAnsi="Arial" w:cs="Arial"/>
                <w:color w:val="000000"/>
                <w:sz w:val="10"/>
                <w:szCs w:val="10"/>
              </w:rPr>
              <w:t>)</w:t>
            </w:r>
          </w:p>
          <w:p w:rsidR="006C17ED" w:rsidRPr="007444B8" w:rsidRDefault="006C17ED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# </w:t>
            </w:r>
            <w:r w:rsidR="004751AE">
              <w:rPr>
                <w:rFonts w:ascii="Arial" w:hAnsi="Arial" w:cs="Arial"/>
                <w:color w:val="000000"/>
                <w:sz w:val="10"/>
                <w:szCs w:val="10"/>
              </w:rPr>
              <w:t xml:space="preserve">Blutausstrich oder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„Dicker Tropfen“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F75F89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Pneumokokken (</w:t>
            </w:r>
            <w:proofErr w:type="spellStart"/>
            <w:r w:rsidRPr="00464B17">
              <w:rPr>
                <w:rFonts w:ascii="Arial" w:hAnsi="Arial" w:cs="Arial"/>
                <w:i/>
                <w:color w:val="000000"/>
                <w:sz w:val="10"/>
                <w:szCs w:val="10"/>
              </w:rPr>
              <w:t>Streptococcus</w:t>
            </w:r>
            <w:proofErr w:type="spellEnd"/>
            <w:r w:rsidRPr="00464B17">
              <w:rPr>
                <w:rFonts w:ascii="Arial" w:hAnsi="Arial" w:cs="Arial"/>
                <w:i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i/>
                <w:color w:val="000000"/>
                <w:sz w:val="10"/>
                <w:szCs w:val="10"/>
              </w:rPr>
              <w:t>pneumoniae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)</w:t>
            </w: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C6D9F1"/>
            <w:vAlign w:val="center"/>
            <w:hideMark/>
          </w:tcPr>
          <w:p w:rsidR="0045498B" w:rsidRPr="007444B8" w:rsidRDefault="007061D9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45498B" w:rsidRPr="007444B8" w:rsidRDefault="007061D9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98B" w:rsidRPr="00F75F89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tcBorders>
              <w:top w:val="single" w:sz="4" w:space="0" w:color="auto"/>
            </w:tcBorders>
            <w:hideMark/>
          </w:tcPr>
          <w:p w:rsidR="0045498B" w:rsidRPr="007444B8" w:rsidRDefault="007061D9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  <w:r w:rsidR="004E4EC1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Nur aus primärsterilen Probenmaterialien wie Blut, Liquor und Gelenkspunktat</w:t>
            </w:r>
          </w:p>
        </w:tc>
      </w:tr>
      <w:tr w:rsidR="00F75F89" w:rsidRPr="00F34A56" w:rsidTr="00427E9E">
        <w:trPr>
          <w:trHeight w:val="57"/>
        </w:trPr>
        <w:tc>
          <w:tcPr>
            <w:tcW w:w="2015" w:type="dxa"/>
          </w:tcPr>
          <w:p w:rsidR="00F75F89" w:rsidRPr="00464B17" w:rsidRDefault="00F75F89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Poliovirus</w:t>
            </w: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F89" w:rsidRPr="007444B8" w:rsidRDefault="00F75F89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F75F89" w:rsidRPr="007444B8" w:rsidRDefault="00F75F89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F89" w:rsidRPr="007444B8" w:rsidRDefault="00F75F89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F75F89" w:rsidRPr="007444B8" w:rsidRDefault="00F75F89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F89" w:rsidRPr="007444B8" w:rsidRDefault="00F75F89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F75F89" w:rsidRPr="007444B8" w:rsidRDefault="00F75F89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F89" w:rsidRPr="007444B8" w:rsidRDefault="00F75F89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F89" w:rsidRPr="007444B8" w:rsidRDefault="00F75F89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F89" w:rsidRPr="007444B8" w:rsidRDefault="00F75F89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F89" w:rsidRPr="007444B8" w:rsidRDefault="00F75F89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tcBorders>
              <w:top w:val="single" w:sz="4" w:space="0" w:color="auto"/>
            </w:tcBorders>
          </w:tcPr>
          <w:p w:rsidR="00F75F89" w:rsidRPr="007444B8" w:rsidRDefault="00F75F89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 xml:space="preserve">und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serologische Typisierung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Rabiesvirus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Lyssavirus</w:t>
            </w:r>
            <w:proofErr w:type="spellEnd"/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B2BAE" w:rsidRPr="00F34A56" w:rsidTr="00427E9E">
        <w:trPr>
          <w:trHeight w:val="57"/>
        </w:trPr>
        <w:tc>
          <w:tcPr>
            <w:tcW w:w="2015" w:type="dxa"/>
          </w:tcPr>
          <w:p w:rsidR="001B2BAE" w:rsidRPr="00464B17" w:rsidRDefault="001B2BAE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 xml:space="preserve">Respiratorisches </w:t>
            </w: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Synzytialvirus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 xml:space="preserve"> (RSV)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1B2BAE" w:rsidRPr="007444B8" w:rsidRDefault="001B2BAE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1B2BAE" w:rsidRPr="007444B8" w:rsidRDefault="001B2BAE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B2BAE" w:rsidRPr="007444B8" w:rsidRDefault="001B2BAE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1B2BAE" w:rsidRPr="007444B8" w:rsidRDefault="001B2BAE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B2BAE" w:rsidRPr="007444B8" w:rsidRDefault="001B2BAE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B2BAE" w:rsidRPr="007444B8" w:rsidRDefault="001B2BAE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B2BAE" w:rsidRPr="007444B8" w:rsidRDefault="001B2BAE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B2BAE" w:rsidRPr="007444B8" w:rsidRDefault="001B2BAE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2BAE" w:rsidRPr="007444B8" w:rsidRDefault="001B2BAE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2BAE" w:rsidRPr="007444B8" w:rsidRDefault="001B2BAE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</w:tcPr>
          <w:p w:rsidR="001B2BAE" w:rsidRPr="007444B8" w:rsidRDefault="001B2BAE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Rickettsia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prowazekii</w:t>
            </w:r>
            <w:proofErr w:type="spellEnd"/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#^°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nur aus Gewebeproben (z.B. Milz, Lunge),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^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° Antikörpernachweis mittels KBR 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Rotavirus</w:t>
            </w:r>
            <w:proofErr w:type="spellEnd"/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 nur aus Stuhl, # Elektronenmikroskopie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Rötelnvirus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518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^ bei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konnatalen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Röteln zweimaliger Nachweis im 6.-12. Lebensmonat, idealerweise im Abstand von 3 Monaten</w:t>
            </w:r>
          </w:p>
        </w:tc>
      </w:tr>
      <w:tr w:rsidR="0045498B" w:rsidRPr="00F34A56" w:rsidTr="0016076F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Salmonella</w:t>
            </w: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Paratyphi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747901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 xml:space="preserve">§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Meldepflicht für alle direkten Nachweise</w:t>
            </w:r>
            <w:r w:rsidR="00747901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, * </w:t>
            </w:r>
            <w:proofErr w:type="spellStart"/>
            <w:r w:rsidR="00747901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Nukleinsäurenachweis</w:t>
            </w:r>
            <w:proofErr w:type="spellEnd"/>
            <w:r w:rsidR="00747901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 muss eindeutige Differenzierung von S. </w:t>
            </w:r>
            <w:proofErr w:type="spellStart"/>
            <w:r w:rsidR="00747901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Paratyphi</w:t>
            </w:r>
            <w:proofErr w:type="spellEnd"/>
            <w:r w:rsidR="00747901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 von S. </w:t>
            </w:r>
            <w:proofErr w:type="spellStart"/>
            <w:r w:rsidR="00747901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Typhi</w:t>
            </w:r>
            <w:proofErr w:type="spellEnd"/>
            <w:r w:rsidR="00747901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 und </w:t>
            </w:r>
            <w:proofErr w:type="spellStart"/>
            <w:r w:rsidR="00747901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enterischen</w:t>
            </w:r>
            <w:proofErr w:type="spellEnd"/>
            <w:r w:rsidR="00747901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 Salmonellen erlauben</w:t>
            </w:r>
          </w:p>
        </w:tc>
      </w:tr>
      <w:tr w:rsidR="0045498B" w:rsidRPr="00F34A56" w:rsidTr="0016076F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Salmonella</w:t>
            </w: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Typhi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747901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747901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 xml:space="preserve">§ 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Meldepflicht für alle direkten Nachweise</w:t>
            </w:r>
            <w:r w:rsidR="00747901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, * </w:t>
            </w:r>
            <w:proofErr w:type="spellStart"/>
            <w:r w:rsidR="00747901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Nukleinsäurenachweis</w:t>
            </w:r>
            <w:proofErr w:type="spellEnd"/>
            <w:r w:rsidR="00747901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 muss eindeutige Differenzierung von S. </w:t>
            </w:r>
            <w:proofErr w:type="spellStart"/>
            <w:r w:rsidR="00747901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Typhi</w:t>
            </w:r>
            <w:proofErr w:type="spellEnd"/>
            <w:r w:rsidR="00747901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 von S. </w:t>
            </w:r>
            <w:proofErr w:type="spellStart"/>
            <w:r w:rsidR="00747901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Paratyphi</w:t>
            </w:r>
            <w:proofErr w:type="spellEnd"/>
            <w:r w:rsidR="00747901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 und </w:t>
            </w:r>
            <w:proofErr w:type="spellStart"/>
            <w:r w:rsidR="00747901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enterischen</w:t>
            </w:r>
            <w:proofErr w:type="spellEnd"/>
            <w:r w:rsidR="00747901"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 Salmonellen erlauben</w:t>
            </w:r>
          </w:p>
        </w:tc>
      </w:tr>
      <w:tr w:rsidR="0045498B" w:rsidRPr="00F34A56" w:rsidTr="00885A1A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Salmonella</w:t>
            </w: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, sonstige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2C5033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2C5033" w:rsidP="002C5033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Nukleinsäurenachweis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 muss eindeutige Differenzierung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enterischer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 Salmonellen von S.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Typhi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 und S.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>Paratyphi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  <w:lang w:eastAsia="zh-CN"/>
              </w:rPr>
              <w:t xml:space="preserve"> erlauben</w:t>
            </w:r>
          </w:p>
        </w:tc>
      </w:tr>
      <w:tr w:rsidR="0045498B" w:rsidRPr="00F34A56" w:rsidTr="006957DA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Shigella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spp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5498B" w:rsidRPr="007444B8" w:rsidRDefault="00EF6B57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EF6B57" w:rsidP="00EF6B57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* Nachweis des </w:t>
            </w:r>
            <w:proofErr w:type="spellStart"/>
            <w:r w:rsidRPr="00EF6B57">
              <w:rPr>
                <w:rFonts w:ascii="Arial" w:hAnsi="Arial" w:cs="Arial"/>
                <w:i/>
                <w:color w:val="000000"/>
                <w:sz w:val="10"/>
                <w:szCs w:val="10"/>
              </w:rPr>
              <w:t>ipaH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-Gens oder </w:t>
            </w:r>
            <w:proofErr w:type="spellStart"/>
            <w:r w:rsidRPr="00EF6B57">
              <w:rPr>
                <w:rFonts w:ascii="Arial" w:hAnsi="Arial" w:cs="Arial"/>
                <w:i/>
                <w:color w:val="000000"/>
                <w:sz w:val="10"/>
                <w:szCs w:val="10"/>
              </w:rPr>
              <w:t>Shigella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spp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>.-spezifischer Gene</w:t>
            </w:r>
          </w:p>
        </w:tc>
      </w:tr>
      <w:tr w:rsidR="0045498B" w:rsidRPr="00F34A56" w:rsidTr="00F75F89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Toxoplasma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gondii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konnatal</w:t>
            </w:r>
            <w:proofErr w:type="spellEnd"/>
          </w:p>
        </w:tc>
        <w:tc>
          <w:tcPr>
            <w:tcW w:w="8647" w:type="dxa"/>
            <w:gridSpan w:val="11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Nichtnamentliche Meldung direkt an das Robert Koch-Institut über separates Meldeformular (gemäß § 7 Abs.3 IfSG)</w:t>
            </w:r>
          </w:p>
        </w:tc>
      </w:tr>
      <w:tr w:rsidR="0045498B" w:rsidRPr="00F34A56" w:rsidTr="00F75F89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Treponema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pallidum</w:t>
            </w:r>
            <w:proofErr w:type="spellEnd"/>
          </w:p>
        </w:tc>
        <w:tc>
          <w:tcPr>
            <w:tcW w:w="8647" w:type="dxa"/>
            <w:gridSpan w:val="11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Nichtnamentliche Meldung direkt an das Robert Koch-Institut über separates Meldeformular (gemäß § 7 Abs.3 IfSG)</w:t>
            </w:r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Trichinella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spiralis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^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von </w:t>
            </w:r>
            <w:proofErr w:type="spellStart"/>
            <w:r w:rsidRPr="007444B8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Trichinella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-Larven nur aus einer Muskelbiopsie,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^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45498B" w:rsidRPr="00F34A56" w:rsidTr="00427E9E">
        <w:trPr>
          <w:trHeight w:val="57"/>
        </w:trPr>
        <w:tc>
          <w:tcPr>
            <w:tcW w:w="2015" w:type="dxa"/>
            <w:hideMark/>
          </w:tcPr>
          <w:p w:rsidR="0045498B" w:rsidRPr="00464B17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Varicella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-Zoster-Virus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#^</w:t>
            </w:r>
          </w:p>
        </w:tc>
        <w:tc>
          <w:tcPr>
            <w:tcW w:w="518" w:type="dxa"/>
            <w:shd w:val="clear" w:color="auto" w:fill="C6D9F1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5498B" w:rsidRPr="007444B8" w:rsidRDefault="0045498B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nur aus Bläscheninhalt, Liquor,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bronchoalveolärer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Lavage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Blut, Fruchtwasser oder Gewebe,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^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IgA</w:t>
            </w:r>
            <w:proofErr w:type="spellEnd"/>
          </w:p>
        </w:tc>
      </w:tr>
      <w:tr w:rsidR="00180D45" w:rsidRPr="00F34A56" w:rsidTr="00180D45">
        <w:trPr>
          <w:trHeight w:val="57"/>
        </w:trPr>
        <w:tc>
          <w:tcPr>
            <w:tcW w:w="2015" w:type="dxa"/>
            <w:vMerge w:val="restart"/>
          </w:tcPr>
          <w:p w:rsidR="00180D45" w:rsidRPr="00464B17" w:rsidRDefault="00180D45" w:rsidP="00377B8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lastRenderedPageBreak/>
              <w:t>Erreger</w:t>
            </w:r>
          </w:p>
        </w:tc>
        <w:tc>
          <w:tcPr>
            <w:tcW w:w="1587" w:type="dxa"/>
            <w:gridSpan w:val="4"/>
            <w:shd w:val="clear" w:color="auto" w:fill="auto"/>
            <w:vAlign w:val="center"/>
          </w:tcPr>
          <w:p w:rsidR="00180D45" w:rsidRPr="007444B8" w:rsidRDefault="00180D45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Direkter Erregernachweis</w:t>
            </w: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 w:rsidR="00180D45" w:rsidRPr="007444B8" w:rsidRDefault="00180D45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Indirekter Erregernachweis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80D45" w:rsidRPr="007444B8" w:rsidRDefault="00180D45" w:rsidP="00377B8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Toxinnachweis</w:t>
            </w:r>
            <w:proofErr w:type="spellEnd"/>
          </w:p>
        </w:tc>
        <w:tc>
          <w:tcPr>
            <w:tcW w:w="4614" w:type="dxa"/>
            <w:vMerge w:val="restart"/>
            <w:shd w:val="clear" w:color="auto" w:fill="FFFF99"/>
          </w:tcPr>
          <w:p w:rsidR="00180D45" w:rsidRPr="00F34A56" w:rsidRDefault="00180D45" w:rsidP="00180D4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F34A56">
              <w:rPr>
                <w:rFonts w:ascii="Arial" w:hAnsi="Arial" w:cs="Arial"/>
                <w:b/>
                <w:bCs/>
                <w:color w:val="000000"/>
                <w:sz w:val="12"/>
                <w:szCs w:val="14"/>
              </w:rPr>
              <w:t>Bemerkungen:</w:t>
            </w:r>
            <w:r w:rsidRPr="00F34A56">
              <w:rPr>
                <w:rFonts w:ascii="Arial" w:hAnsi="Arial" w:cs="Arial"/>
                <w:color w:val="000000"/>
                <w:sz w:val="12"/>
                <w:szCs w:val="14"/>
              </w:rPr>
              <w:t xml:space="preserve"> Meldepflichtig durch das Labor sind die Nachweise der aufgeführten Krankheitserreger: namentlich gemäß § 7 Abs. 1 IfSG soweit sie auf eine akute Infektion hinweisen bzw. nichtnamentlich gemäß § 7 Abs. 3 IfSG (separates Meldeformular). </w:t>
            </w:r>
          </w:p>
          <w:p w:rsidR="00180D45" w:rsidRDefault="00180D45" w:rsidP="00180D45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2"/>
                <w:szCs w:val="14"/>
              </w:rPr>
              <w:t>Der Falldefinition für die Übermittlung durch das Gesundheitsamt gemäß § 11 IfSG entsprechen nur die Nachweismethoden in den gefärbten Feldern.</w:t>
            </w:r>
          </w:p>
        </w:tc>
      </w:tr>
      <w:tr w:rsidR="00180D45" w:rsidRPr="00F34A56" w:rsidTr="00180D45">
        <w:trPr>
          <w:cantSplit/>
          <w:trHeight w:val="1134"/>
        </w:trPr>
        <w:tc>
          <w:tcPr>
            <w:tcW w:w="2015" w:type="dxa"/>
            <w:vMerge/>
          </w:tcPr>
          <w:p w:rsidR="00180D45" w:rsidRPr="00464B17" w:rsidRDefault="00180D45" w:rsidP="00180D45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shd w:val="clear" w:color="auto" w:fill="auto"/>
            <w:textDirection w:val="btLr"/>
            <w:vAlign w:val="center"/>
          </w:tcPr>
          <w:p w:rsidR="00180D45" w:rsidRPr="007444B8" w:rsidRDefault="00180D45" w:rsidP="00180D4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Antigennachweis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180D45" w:rsidRDefault="00180D45" w:rsidP="00180D4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Erregerisolierung (kulturell)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180D45" w:rsidRPr="007444B8" w:rsidRDefault="00180D45" w:rsidP="00180D4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Mikroskopischer Nachweis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180D45" w:rsidRPr="007444B8" w:rsidRDefault="00180D45" w:rsidP="00180D4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Nukleinsäurenachweis</w:t>
            </w:r>
            <w:proofErr w:type="spellEnd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 xml:space="preserve"> (z.B. PCR)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180D45" w:rsidRPr="007444B8" w:rsidRDefault="00180D45" w:rsidP="00180D4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Ak</w:t>
            </w:r>
            <w:proofErr w:type="spellEnd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 xml:space="preserve">-Nachweis </w:t>
            </w:r>
            <w:r w:rsidRPr="00F34A56">
              <w:rPr>
                <w:rFonts w:ascii="Arial" w:hAnsi="Arial" w:cs="Arial"/>
                <w:color w:val="000000"/>
                <w:sz w:val="9"/>
                <w:szCs w:val="11"/>
              </w:rPr>
              <w:t>(einzelner deutlich erhöhter Wert)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180D45" w:rsidRPr="007444B8" w:rsidRDefault="00180D45" w:rsidP="00180D4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Ak</w:t>
            </w:r>
            <w:proofErr w:type="spellEnd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 xml:space="preserve">-Nachweis </w:t>
            </w:r>
            <w:r>
              <w:rPr>
                <w:rFonts w:ascii="Arial" w:hAnsi="Arial" w:cs="Arial"/>
                <w:color w:val="000000"/>
                <w:sz w:val="9"/>
                <w:szCs w:val="11"/>
              </w:rPr>
              <w:t>(deutliche Änderung zw.</w:t>
            </w:r>
            <w:r w:rsidRPr="00F34A56">
              <w:rPr>
                <w:rFonts w:ascii="Arial" w:hAnsi="Arial" w:cs="Arial"/>
                <w:color w:val="000000"/>
                <w:sz w:val="9"/>
                <w:szCs w:val="11"/>
              </w:rPr>
              <w:t xml:space="preserve"> 2 Proben)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:rsidR="00180D45" w:rsidRPr="00A36948" w:rsidRDefault="00180D45" w:rsidP="00180D4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 xml:space="preserve">Nachweis </w:t>
            </w:r>
            <w:proofErr w:type="spellStart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intrathekal</w:t>
            </w:r>
            <w:proofErr w:type="spellEnd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 xml:space="preserve"> gebildeter AK </w:t>
            </w:r>
          </w:p>
          <w:p w:rsidR="00180D45" w:rsidRPr="00F34A56" w:rsidRDefault="00180D45" w:rsidP="00180D4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36948">
              <w:rPr>
                <w:rFonts w:ascii="Arial" w:hAnsi="Arial" w:cs="Arial"/>
                <w:color w:val="000000"/>
                <w:sz w:val="8"/>
                <w:szCs w:val="8"/>
              </w:rPr>
              <w:t>(erhöhter Liquor/Serum-Index)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180D45" w:rsidRPr="007444B8" w:rsidRDefault="00180D45" w:rsidP="00180D4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42702">
              <w:rPr>
                <w:rFonts w:ascii="Arial" w:hAnsi="Arial" w:cs="Arial"/>
                <w:color w:val="000000"/>
                <w:sz w:val="10"/>
                <w:szCs w:val="10"/>
              </w:rPr>
              <w:t xml:space="preserve">Direkter </w:t>
            </w:r>
            <w:proofErr w:type="spellStart"/>
            <w:r w:rsidRPr="00A42702">
              <w:rPr>
                <w:rFonts w:ascii="Arial" w:hAnsi="Arial" w:cs="Arial"/>
                <w:color w:val="000000"/>
                <w:sz w:val="10"/>
                <w:szCs w:val="10"/>
              </w:rPr>
              <w:t>Toxinnachweis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80D45" w:rsidRPr="007444B8" w:rsidRDefault="00180D45" w:rsidP="00180D4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42702">
              <w:rPr>
                <w:rFonts w:ascii="Arial" w:hAnsi="Arial" w:cs="Arial"/>
                <w:color w:val="000000"/>
                <w:sz w:val="10"/>
                <w:szCs w:val="10"/>
              </w:rPr>
              <w:t xml:space="preserve">Nachweis des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   </w:t>
            </w:r>
            <w:r w:rsidRPr="00A42702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A42702">
              <w:rPr>
                <w:rFonts w:ascii="Arial" w:hAnsi="Arial" w:cs="Arial"/>
                <w:color w:val="000000"/>
                <w:sz w:val="10"/>
                <w:szCs w:val="10"/>
              </w:rPr>
              <w:t>Toxingens</w:t>
            </w:r>
            <w:proofErr w:type="spellEnd"/>
            <w:r w:rsidRPr="00A42702">
              <w:rPr>
                <w:rFonts w:ascii="Arial" w:hAnsi="Arial" w:cs="Arial"/>
                <w:color w:val="000000"/>
                <w:sz w:val="10"/>
                <w:szCs w:val="10"/>
              </w:rPr>
              <w:t xml:space="preserve"> (z.B. PCR)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180D45" w:rsidRPr="007444B8" w:rsidRDefault="00180D45" w:rsidP="00180D4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Indirekter (</w:t>
            </w:r>
            <w:proofErr w:type="spellStart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serolog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.</w:t>
            </w:r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 xml:space="preserve">) </w:t>
            </w:r>
            <w:proofErr w:type="spellStart"/>
            <w:r w:rsidRPr="00F34A56">
              <w:rPr>
                <w:rFonts w:ascii="Arial" w:hAnsi="Arial" w:cs="Arial"/>
                <w:color w:val="000000"/>
                <w:sz w:val="11"/>
                <w:szCs w:val="11"/>
              </w:rPr>
              <w:t>Toxinnachweis</w:t>
            </w:r>
            <w:proofErr w:type="spellEnd"/>
          </w:p>
        </w:tc>
        <w:tc>
          <w:tcPr>
            <w:tcW w:w="4614" w:type="dxa"/>
            <w:vMerge/>
            <w:shd w:val="clear" w:color="auto" w:fill="FFFF99"/>
          </w:tcPr>
          <w:p w:rsidR="00180D45" w:rsidRDefault="00180D45" w:rsidP="00180D45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80D45" w:rsidRPr="00F34A56" w:rsidTr="00423BAA">
        <w:trPr>
          <w:trHeight w:val="57"/>
        </w:trPr>
        <w:tc>
          <w:tcPr>
            <w:tcW w:w="2015" w:type="dxa"/>
          </w:tcPr>
          <w:p w:rsidR="00180D45" w:rsidRPr="00464B17" w:rsidRDefault="00423BAA" w:rsidP="00180D45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  <w:lang w:val="en-US"/>
              </w:rPr>
            </w:pPr>
            <w:proofErr w:type="spellStart"/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Variolavirus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</w:tcPr>
          <w:p w:rsidR="00180D45" w:rsidRPr="007444B8" w:rsidRDefault="00180D45" w:rsidP="00180D45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80D45" w:rsidRPr="007444B8" w:rsidRDefault="00180D45" w:rsidP="00180D45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80D45" w:rsidRPr="007444B8" w:rsidRDefault="00180D45" w:rsidP="00180D45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180D45" w:rsidRPr="007444B8" w:rsidRDefault="00180D45" w:rsidP="00180D45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80D45" w:rsidRPr="007444B8" w:rsidRDefault="00180D45" w:rsidP="00180D45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80D45" w:rsidRPr="007444B8" w:rsidRDefault="00180D45" w:rsidP="00180D45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80D45" w:rsidRPr="007444B8" w:rsidRDefault="00180D45" w:rsidP="00180D45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80D45" w:rsidRPr="007444B8" w:rsidRDefault="00180D45" w:rsidP="00180D45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D45" w:rsidRPr="007444B8" w:rsidRDefault="00180D45" w:rsidP="00180D45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0D45" w:rsidRPr="007444B8" w:rsidRDefault="00180D45" w:rsidP="00180D45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</w:tcPr>
          <w:p w:rsidR="00180D45" w:rsidRPr="007444B8" w:rsidRDefault="00180D45" w:rsidP="00180D45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23BAA" w:rsidRPr="00423BAA" w:rsidTr="00B85AA6">
        <w:trPr>
          <w:trHeight w:val="57"/>
        </w:trPr>
        <w:tc>
          <w:tcPr>
            <w:tcW w:w="2015" w:type="dxa"/>
          </w:tcPr>
          <w:p w:rsidR="00423BAA" w:rsidRPr="00464B17" w:rsidRDefault="00423BAA" w:rsidP="00423BA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  <w:lang w:val="en-US"/>
              </w:rPr>
            </w:pPr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  <w:lang w:val="en-US"/>
              </w:rPr>
              <w:t xml:space="preserve">Vibrio 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  <w:lang w:val="en-US"/>
              </w:rPr>
              <w:t>cholerae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 xml:space="preserve"> O</w:t>
            </w:r>
            <w:r w:rsidRPr="00464B17">
              <w:rPr>
                <w:rFonts w:ascii="Arial" w:hAnsi="Arial" w:cs="Arial"/>
                <w:color w:val="000000"/>
                <w:sz w:val="10"/>
                <w:szCs w:val="10"/>
                <w:vertAlign w:val="subscript"/>
                <w:lang w:val="en-US"/>
              </w:rPr>
              <w:t>1</w:t>
            </w:r>
            <w:r w:rsidRPr="00464B17"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 xml:space="preserve"> und O</w:t>
            </w:r>
            <w:r w:rsidRPr="00464B17">
              <w:rPr>
                <w:rFonts w:ascii="Arial" w:hAnsi="Arial" w:cs="Arial"/>
                <w:color w:val="000000"/>
                <w:sz w:val="10"/>
                <w:szCs w:val="10"/>
                <w:vertAlign w:val="subscript"/>
                <w:lang w:val="en-US"/>
              </w:rPr>
              <w:t>139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423BAA" w:rsidRPr="00423BAA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23BAA" w:rsidRPr="00423BAA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23BAA" w:rsidRPr="00423BAA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23BAA" w:rsidRPr="00423BAA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23BAA" w:rsidRPr="00423BAA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23BAA" w:rsidRPr="00423BAA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23BAA" w:rsidRPr="00423BAA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283" w:type="dxa"/>
            <w:shd w:val="clear" w:color="auto" w:fill="C6D9F1"/>
            <w:vAlign w:val="center"/>
          </w:tcPr>
          <w:p w:rsidR="00423BAA" w:rsidRPr="00423BAA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>*</w:t>
            </w:r>
          </w:p>
        </w:tc>
        <w:tc>
          <w:tcPr>
            <w:tcW w:w="425" w:type="dxa"/>
            <w:shd w:val="clear" w:color="auto" w:fill="C6D9F1"/>
            <w:vAlign w:val="center"/>
          </w:tcPr>
          <w:p w:rsidR="00423BAA" w:rsidRPr="00423BAA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>*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3BAA" w:rsidRPr="00423BAA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4614" w:type="dxa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Erregerisolierung (kulturell)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und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O1- oder O139-Antigen nur aus dem Isolat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und (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Toxinnachweis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7444B8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oder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Toxingennachweis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)</w:t>
            </w:r>
          </w:p>
        </w:tc>
      </w:tr>
      <w:tr w:rsidR="00423BAA" w:rsidRPr="00F34A56" w:rsidTr="00427E9E">
        <w:trPr>
          <w:trHeight w:val="57"/>
        </w:trPr>
        <w:tc>
          <w:tcPr>
            <w:tcW w:w="2015" w:type="dxa"/>
          </w:tcPr>
          <w:p w:rsidR="00423BAA" w:rsidRPr="00464B17" w:rsidRDefault="00423BAA" w:rsidP="00423BA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Vibrio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spp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. </w:t>
            </w:r>
            <w:r w:rsidRPr="00464B17">
              <w:rPr>
                <w:rFonts w:ascii="Arial" w:hAnsi="Arial" w:cs="Arial"/>
                <w:iCs/>
                <w:color w:val="000000"/>
                <w:sz w:val="10"/>
                <w:szCs w:val="10"/>
              </w:rPr>
              <w:t>außer Erreger der Cholera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23BAA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C6D9F1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6D9F1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</w:tcPr>
          <w:p w:rsidR="00423BAA" w:rsidRDefault="00423BAA" w:rsidP="00423BA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* Bei ausschließlich Ohrinfektionen entfällt die Meldepflicht für </w:t>
            </w:r>
            <w:proofErr w:type="spellStart"/>
            <w:r w:rsidRPr="00430859">
              <w:rPr>
                <w:rFonts w:ascii="Arial" w:hAnsi="Arial" w:cs="Arial"/>
                <w:i/>
                <w:color w:val="000000"/>
                <w:sz w:val="10"/>
                <w:szCs w:val="10"/>
              </w:rPr>
              <w:t>Vibrio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spp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. außer für </w:t>
            </w:r>
            <w:proofErr w:type="spellStart"/>
            <w:r w:rsidRPr="00430859">
              <w:rPr>
                <w:rFonts w:ascii="Arial" w:hAnsi="Arial" w:cs="Arial"/>
                <w:i/>
                <w:color w:val="000000"/>
                <w:sz w:val="10"/>
                <w:szCs w:val="10"/>
              </w:rPr>
              <w:t>Vibrio</w:t>
            </w:r>
            <w:proofErr w:type="spellEnd"/>
            <w:r w:rsidRPr="00430859">
              <w:rPr>
                <w:rFonts w:ascii="Arial" w:hAnsi="Arial" w:cs="Arial"/>
                <w:i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30859">
              <w:rPr>
                <w:rFonts w:ascii="Arial" w:hAnsi="Arial" w:cs="Arial"/>
                <w:i/>
                <w:color w:val="000000"/>
                <w:sz w:val="10"/>
                <w:szCs w:val="10"/>
              </w:rPr>
              <w:t>cholerae</w:t>
            </w:r>
            <w:proofErr w:type="spellEnd"/>
          </w:p>
        </w:tc>
      </w:tr>
      <w:tr w:rsidR="00423BAA" w:rsidRPr="00F34A56" w:rsidTr="00427E9E">
        <w:trPr>
          <w:trHeight w:val="57"/>
        </w:trPr>
        <w:tc>
          <w:tcPr>
            <w:tcW w:w="2015" w:type="dxa"/>
            <w:hideMark/>
          </w:tcPr>
          <w:p w:rsidR="00423BAA" w:rsidRPr="00464B17" w:rsidRDefault="00423BAA" w:rsidP="00423BA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Virale hämorrhagische Fieber, andere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</w:t>
            </w: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#^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Elektronenmikroskopie,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^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423BAA" w:rsidRPr="00F34A56" w:rsidTr="00040713">
        <w:trPr>
          <w:trHeight w:val="57"/>
        </w:trPr>
        <w:tc>
          <w:tcPr>
            <w:tcW w:w="2015" w:type="dxa"/>
          </w:tcPr>
          <w:p w:rsidR="00423BAA" w:rsidRPr="00464B17" w:rsidRDefault="00423BAA" w:rsidP="00423BA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West-Nil-Virus</w:t>
            </w:r>
          </w:p>
        </w:tc>
        <w:tc>
          <w:tcPr>
            <w:tcW w:w="396" w:type="dxa"/>
            <w:shd w:val="clear" w:color="auto" w:fill="C6D9F1" w:themeFill="text2" w:themeFillTint="33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397" w:type="dxa"/>
            <w:shd w:val="clear" w:color="auto" w:fill="C6D9F1" w:themeFill="text2" w:themeFillTint="33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(einzelner erhöhter Wert oder Änderung zwischen zwei Proben) , #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(nur Änderung zwischen zwei Proben)</w:t>
            </w:r>
          </w:p>
        </w:tc>
      </w:tr>
      <w:tr w:rsidR="00423BAA" w:rsidRPr="00F34A56" w:rsidTr="00D84D5C">
        <w:trPr>
          <w:trHeight w:val="57"/>
        </w:trPr>
        <w:tc>
          <w:tcPr>
            <w:tcW w:w="2015" w:type="dxa"/>
            <w:hideMark/>
          </w:tcPr>
          <w:p w:rsidR="00423BAA" w:rsidRPr="00464B17" w:rsidRDefault="00423BAA" w:rsidP="00423BA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Yersinia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iCs/>
                <w:color w:val="000000"/>
                <w:sz w:val="10"/>
                <w:szCs w:val="10"/>
              </w:rPr>
              <w:t>spp</w:t>
            </w:r>
            <w:proofErr w:type="spellEnd"/>
            <w:r w:rsidRPr="00464B17">
              <w:rPr>
                <w:rFonts w:ascii="Arial" w:hAnsi="Arial" w:cs="Arial"/>
                <w:iCs/>
                <w:color w:val="000000"/>
                <w:sz w:val="10"/>
                <w:szCs w:val="10"/>
              </w:rPr>
              <w:t>.</w:t>
            </w:r>
            <w:r w:rsidRPr="00464B17">
              <w:rPr>
                <w:rFonts w:ascii="Arial" w:hAnsi="Arial" w:cs="Arial"/>
                <w:color w:val="000000"/>
                <w:sz w:val="10"/>
                <w:szCs w:val="10"/>
              </w:rPr>
              <w:t>, darmpathogen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23BAA" w:rsidRPr="00D84D5C" w:rsidRDefault="00423BAA" w:rsidP="00423BA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* Nur </w:t>
            </w:r>
            <w:r w:rsidRPr="00D84D5C">
              <w:rPr>
                <w:rFonts w:ascii="Arial" w:hAnsi="Arial" w:cs="Arial"/>
                <w:i/>
                <w:color w:val="000000"/>
                <w:sz w:val="10"/>
                <w:szCs w:val="10"/>
              </w:rPr>
              <w:t xml:space="preserve">Y. </w:t>
            </w:r>
            <w:proofErr w:type="spellStart"/>
            <w:r w:rsidRPr="00D84D5C">
              <w:rPr>
                <w:rFonts w:ascii="Arial" w:hAnsi="Arial" w:cs="Arial"/>
                <w:i/>
                <w:color w:val="000000"/>
                <w:sz w:val="10"/>
                <w:szCs w:val="10"/>
              </w:rPr>
              <w:t>enterocolitica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und </w:t>
            </w:r>
            <w:r w:rsidRPr="00D84D5C">
              <w:rPr>
                <w:rFonts w:ascii="Arial" w:hAnsi="Arial" w:cs="Arial"/>
                <w:i/>
                <w:color w:val="000000"/>
                <w:sz w:val="10"/>
                <w:szCs w:val="10"/>
              </w:rPr>
              <w:t xml:space="preserve">Y. </w:t>
            </w:r>
            <w:proofErr w:type="spellStart"/>
            <w:r w:rsidRPr="00D84D5C">
              <w:rPr>
                <w:rFonts w:ascii="Arial" w:hAnsi="Arial" w:cs="Arial"/>
                <w:i/>
                <w:color w:val="000000"/>
                <w:sz w:val="10"/>
                <w:szCs w:val="10"/>
              </w:rPr>
              <w:t>pseudotuberculosis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, # Nachweis eines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Virulenzgens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(z.B.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virF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oder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ail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) oder eines erregerspezifischen Gens für </w:t>
            </w:r>
            <w:r w:rsidRPr="00D84D5C">
              <w:rPr>
                <w:rFonts w:ascii="Arial" w:hAnsi="Arial" w:cs="Arial"/>
                <w:i/>
                <w:color w:val="000000"/>
                <w:sz w:val="10"/>
                <w:szCs w:val="10"/>
              </w:rPr>
              <w:t xml:space="preserve">Y. </w:t>
            </w:r>
            <w:proofErr w:type="spellStart"/>
            <w:r w:rsidRPr="00D84D5C">
              <w:rPr>
                <w:rFonts w:ascii="Arial" w:hAnsi="Arial" w:cs="Arial"/>
                <w:i/>
                <w:color w:val="000000"/>
                <w:sz w:val="10"/>
                <w:szCs w:val="10"/>
              </w:rPr>
              <w:t>enterocolitica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oder </w:t>
            </w:r>
            <w:r w:rsidRPr="00D84D5C">
              <w:rPr>
                <w:rFonts w:ascii="Arial" w:hAnsi="Arial" w:cs="Arial"/>
                <w:i/>
                <w:color w:val="000000"/>
                <w:sz w:val="10"/>
                <w:szCs w:val="10"/>
              </w:rPr>
              <w:t xml:space="preserve">Y. </w:t>
            </w:r>
            <w:proofErr w:type="spellStart"/>
            <w:r w:rsidRPr="00D84D5C">
              <w:rPr>
                <w:rFonts w:ascii="Arial" w:hAnsi="Arial" w:cs="Arial"/>
                <w:i/>
                <w:color w:val="000000"/>
                <w:sz w:val="10"/>
                <w:szCs w:val="10"/>
              </w:rPr>
              <w:t>pseudotuberculosis</w:t>
            </w:r>
            <w:proofErr w:type="spellEnd"/>
          </w:p>
        </w:tc>
      </w:tr>
      <w:tr w:rsidR="00423BAA" w:rsidRPr="00F34A56" w:rsidTr="00427E9E">
        <w:trPr>
          <w:trHeight w:val="57"/>
        </w:trPr>
        <w:tc>
          <w:tcPr>
            <w:tcW w:w="2015" w:type="dxa"/>
            <w:hideMark/>
          </w:tcPr>
          <w:p w:rsidR="00423BAA" w:rsidRPr="00464B17" w:rsidRDefault="00423BAA" w:rsidP="00423BA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Yersinia</w:t>
            </w:r>
            <w:proofErr w:type="spellEnd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64B17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pestis</w:t>
            </w:r>
            <w:proofErr w:type="spellEnd"/>
          </w:p>
        </w:tc>
        <w:tc>
          <w:tcPr>
            <w:tcW w:w="396" w:type="dxa"/>
            <w:shd w:val="clear" w:color="auto" w:fill="C6D9F1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  <w:hideMark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  <w:hideMark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  <w:tr w:rsidR="00423BAA" w:rsidRPr="00F34A56" w:rsidTr="00427E9E">
        <w:trPr>
          <w:trHeight w:val="57"/>
        </w:trPr>
        <w:tc>
          <w:tcPr>
            <w:tcW w:w="2015" w:type="dxa"/>
          </w:tcPr>
          <w:p w:rsidR="00423BAA" w:rsidRPr="00464B17" w:rsidRDefault="00423BAA" w:rsidP="00423BA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iCs/>
                <w:color w:val="000000"/>
                <w:sz w:val="10"/>
                <w:szCs w:val="10"/>
              </w:rPr>
            </w:pPr>
            <w:proofErr w:type="spellStart"/>
            <w:r w:rsidRPr="00464B17">
              <w:rPr>
                <w:rFonts w:ascii="Arial" w:hAnsi="Arial" w:cs="Arial"/>
                <w:iCs/>
                <w:color w:val="000000"/>
                <w:sz w:val="10"/>
                <w:szCs w:val="10"/>
              </w:rPr>
              <w:t>Zikavirus</w:t>
            </w:r>
            <w:proofErr w:type="spellEnd"/>
            <w:r w:rsidRPr="00464B17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</w:p>
        </w:tc>
        <w:tc>
          <w:tcPr>
            <w:tcW w:w="396" w:type="dxa"/>
            <w:shd w:val="clear" w:color="auto" w:fill="C6D9F1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shd w:val="clear" w:color="auto" w:fill="C6D9F1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</w:t>
            </w:r>
          </w:p>
        </w:tc>
        <w:tc>
          <w:tcPr>
            <w:tcW w:w="397" w:type="dxa"/>
            <w:shd w:val="clear" w:color="auto" w:fill="C6D9F1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*#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14" w:type="dxa"/>
          </w:tcPr>
          <w:p w:rsidR="00423BAA" w:rsidRPr="007444B8" w:rsidRDefault="00423BAA" w:rsidP="00423BAA">
            <w:pPr>
              <w:autoSpaceDE w:val="0"/>
              <w:autoSpaceDN w:val="0"/>
              <w:adjustRightInd w:val="0"/>
              <w:spacing w:before="20" w:after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44B8"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CN"/>
              </w:rPr>
              <w:t>§</w:t>
            </w:r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 gemäß IfSG-Meldepflicht-Anpassungsverordnung, *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IgM</w:t>
            </w:r>
            <w:proofErr w:type="spellEnd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 xml:space="preserve">, # </w:t>
            </w:r>
            <w:proofErr w:type="spellStart"/>
            <w:r w:rsidRPr="007444B8">
              <w:rPr>
                <w:rFonts w:ascii="Arial" w:hAnsi="Arial" w:cs="Arial"/>
                <w:color w:val="000000"/>
                <w:sz w:val="10"/>
                <w:szCs w:val="10"/>
              </w:rPr>
              <w:t>IgG</w:t>
            </w:r>
            <w:proofErr w:type="spellEnd"/>
          </w:p>
        </w:tc>
      </w:tr>
    </w:tbl>
    <w:p w:rsidR="00C94A51" w:rsidRPr="003B4215" w:rsidRDefault="00C94A51" w:rsidP="003B4215">
      <w:pPr>
        <w:spacing w:before="0" w:after="0"/>
        <w:rPr>
          <w:rFonts w:ascii="Arial" w:hAnsi="Arial" w:cs="Arial"/>
          <w:sz w:val="2"/>
        </w:rPr>
      </w:pPr>
      <w:bookmarkStart w:id="0" w:name="_GoBack"/>
      <w:bookmarkEnd w:id="0"/>
    </w:p>
    <w:sectPr w:rsidR="00C94A51" w:rsidRPr="003B4215" w:rsidSect="00C70D67">
      <w:footerReference w:type="default" r:id="rId8"/>
      <w:pgSz w:w="11906" w:h="16838"/>
      <w:pgMar w:top="426" w:right="566" w:bottom="567" w:left="709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99F" w:rsidRDefault="00CF399F" w:rsidP="002A1D1E">
      <w:pPr>
        <w:spacing w:before="0" w:after="0"/>
      </w:pPr>
      <w:r>
        <w:separator/>
      </w:r>
    </w:p>
  </w:endnote>
  <w:endnote w:type="continuationSeparator" w:id="0">
    <w:p w:rsidR="00CF399F" w:rsidRDefault="00CF399F" w:rsidP="002A1D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9F" w:rsidRPr="00C70D67" w:rsidRDefault="00CF399F" w:rsidP="00C70D67">
    <w:pPr>
      <w:pStyle w:val="Fuzeile"/>
      <w:jc w:val="center"/>
      <w:rPr>
        <w:rFonts w:ascii="Arial" w:hAnsi="Arial" w:cs="Arial"/>
        <w:sz w:val="18"/>
        <w:szCs w:val="18"/>
      </w:rPr>
    </w:pPr>
    <w:r w:rsidRPr="00C70D67">
      <w:rPr>
        <w:rFonts w:ascii="Arial" w:hAnsi="Arial" w:cs="Arial"/>
        <w:sz w:val="18"/>
        <w:szCs w:val="18"/>
      </w:rPr>
      <w:t xml:space="preserve">Meldebogen für NRW; Stand: </w:t>
    </w:r>
    <w:r>
      <w:rPr>
        <w:rFonts w:ascii="Arial" w:hAnsi="Arial" w:cs="Arial"/>
        <w:sz w:val="18"/>
        <w:szCs w:val="18"/>
      </w:rPr>
      <w:t>04.01.2024</w:t>
    </w:r>
    <w:r w:rsidRPr="00C70D67">
      <w:rPr>
        <w:rFonts w:ascii="Arial" w:hAnsi="Arial" w:cs="Arial"/>
        <w:sz w:val="18"/>
        <w:szCs w:val="18"/>
      </w:rPr>
      <w:tab/>
      <w:t xml:space="preserve">Seite </w:t>
    </w:r>
    <w:r w:rsidRPr="00C70D67">
      <w:rPr>
        <w:rFonts w:ascii="Arial" w:hAnsi="Arial" w:cs="Arial"/>
        <w:b/>
        <w:bCs/>
        <w:sz w:val="18"/>
        <w:szCs w:val="18"/>
      </w:rPr>
      <w:fldChar w:fldCharType="begin"/>
    </w:r>
    <w:r w:rsidRPr="00C70D67">
      <w:rPr>
        <w:rFonts w:ascii="Arial" w:hAnsi="Arial" w:cs="Arial"/>
        <w:b/>
        <w:bCs/>
        <w:sz w:val="18"/>
        <w:szCs w:val="18"/>
      </w:rPr>
      <w:instrText>PAGE</w:instrText>
    </w:r>
    <w:r w:rsidRPr="00C70D67">
      <w:rPr>
        <w:rFonts w:ascii="Arial" w:hAnsi="Arial" w:cs="Arial"/>
        <w:b/>
        <w:bCs/>
        <w:sz w:val="18"/>
        <w:szCs w:val="18"/>
      </w:rPr>
      <w:fldChar w:fldCharType="separate"/>
    </w:r>
    <w:r w:rsidR="00040713">
      <w:rPr>
        <w:rFonts w:ascii="Arial" w:hAnsi="Arial" w:cs="Arial"/>
        <w:b/>
        <w:bCs/>
        <w:noProof/>
        <w:sz w:val="18"/>
        <w:szCs w:val="18"/>
      </w:rPr>
      <w:t>3</w:t>
    </w:r>
    <w:r w:rsidRPr="00C70D67">
      <w:rPr>
        <w:rFonts w:ascii="Arial" w:hAnsi="Arial" w:cs="Arial"/>
        <w:b/>
        <w:bCs/>
        <w:sz w:val="18"/>
        <w:szCs w:val="18"/>
      </w:rPr>
      <w:fldChar w:fldCharType="end"/>
    </w:r>
    <w:r w:rsidRPr="00C70D67">
      <w:rPr>
        <w:rFonts w:ascii="Arial" w:hAnsi="Arial" w:cs="Arial"/>
        <w:sz w:val="18"/>
        <w:szCs w:val="18"/>
      </w:rPr>
      <w:t>/</w:t>
    </w:r>
    <w:r w:rsidRPr="00C70D67">
      <w:rPr>
        <w:rFonts w:ascii="Arial" w:hAnsi="Arial" w:cs="Arial"/>
        <w:b/>
        <w:bCs/>
        <w:sz w:val="18"/>
        <w:szCs w:val="18"/>
      </w:rPr>
      <w:fldChar w:fldCharType="begin"/>
    </w:r>
    <w:r w:rsidRPr="00C70D67">
      <w:rPr>
        <w:rFonts w:ascii="Arial" w:hAnsi="Arial" w:cs="Arial"/>
        <w:b/>
        <w:bCs/>
        <w:sz w:val="18"/>
        <w:szCs w:val="18"/>
      </w:rPr>
      <w:instrText>NUMPAGES</w:instrText>
    </w:r>
    <w:r w:rsidRPr="00C70D67">
      <w:rPr>
        <w:rFonts w:ascii="Arial" w:hAnsi="Arial" w:cs="Arial"/>
        <w:b/>
        <w:bCs/>
        <w:sz w:val="18"/>
        <w:szCs w:val="18"/>
      </w:rPr>
      <w:fldChar w:fldCharType="separate"/>
    </w:r>
    <w:r w:rsidR="00040713">
      <w:rPr>
        <w:rFonts w:ascii="Arial" w:hAnsi="Arial" w:cs="Arial"/>
        <w:b/>
        <w:bCs/>
        <w:noProof/>
        <w:sz w:val="18"/>
        <w:szCs w:val="18"/>
      </w:rPr>
      <w:t>3</w:t>
    </w:r>
    <w:r w:rsidRPr="00C70D67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99F" w:rsidRDefault="00CF399F" w:rsidP="002A1D1E">
      <w:pPr>
        <w:spacing w:before="0" w:after="0"/>
      </w:pPr>
      <w:r>
        <w:separator/>
      </w:r>
    </w:p>
  </w:footnote>
  <w:footnote w:type="continuationSeparator" w:id="0">
    <w:p w:rsidR="00CF399F" w:rsidRDefault="00CF399F" w:rsidP="002A1D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01A"/>
    <w:multiLevelType w:val="hybridMultilevel"/>
    <w:tmpl w:val="A25E8714"/>
    <w:lvl w:ilvl="0" w:tplc="3F38D4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F4F9A"/>
    <w:multiLevelType w:val="hybridMultilevel"/>
    <w:tmpl w:val="B7DAB19E"/>
    <w:lvl w:ilvl="0" w:tplc="752E07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774F"/>
    <w:multiLevelType w:val="hybridMultilevel"/>
    <w:tmpl w:val="40F43156"/>
    <w:lvl w:ilvl="0" w:tplc="96F23F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1507"/>
    <w:multiLevelType w:val="hybridMultilevel"/>
    <w:tmpl w:val="98662128"/>
    <w:lvl w:ilvl="0" w:tplc="11DEDC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7238F"/>
    <w:multiLevelType w:val="hybridMultilevel"/>
    <w:tmpl w:val="3258C2AC"/>
    <w:lvl w:ilvl="0" w:tplc="C6D6B9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4478"/>
    <w:multiLevelType w:val="hybridMultilevel"/>
    <w:tmpl w:val="DFECE896"/>
    <w:lvl w:ilvl="0" w:tplc="82686F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35F6C"/>
    <w:multiLevelType w:val="hybridMultilevel"/>
    <w:tmpl w:val="8CC6125A"/>
    <w:lvl w:ilvl="0" w:tplc="E9A858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E7D19"/>
    <w:multiLevelType w:val="hybridMultilevel"/>
    <w:tmpl w:val="C1B83A1E"/>
    <w:lvl w:ilvl="0" w:tplc="5CA6E5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43F0"/>
    <w:multiLevelType w:val="hybridMultilevel"/>
    <w:tmpl w:val="EE54A9D2"/>
    <w:lvl w:ilvl="0" w:tplc="ED5C98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D5CD7"/>
    <w:multiLevelType w:val="hybridMultilevel"/>
    <w:tmpl w:val="C100CD74"/>
    <w:lvl w:ilvl="0" w:tplc="56E400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E6819"/>
    <w:multiLevelType w:val="hybridMultilevel"/>
    <w:tmpl w:val="A978ED1C"/>
    <w:lvl w:ilvl="0" w:tplc="9146CA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F73EE"/>
    <w:multiLevelType w:val="hybridMultilevel"/>
    <w:tmpl w:val="8BEC5818"/>
    <w:lvl w:ilvl="0" w:tplc="98E63C88">
      <w:start w:val="1"/>
      <w:numFmt w:val="bullet"/>
      <w:pStyle w:val="KBAufzhlung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7041F"/>
    <w:multiLevelType w:val="hybridMultilevel"/>
    <w:tmpl w:val="07A809E8"/>
    <w:lvl w:ilvl="0" w:tplc="1E3C48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45F76"/>
    <w:multiLevelType w:val="hybridMultilevel"/>
    <w:tmpl w:val="F1CEFB9A"/>
    <w:lvl w:ilvl="0" w:tplc="6AD6FC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266DF"/>
    <w:multiLevelType w:val="hybridMultilevel"/>
    <w:tmpl w:val="26D291BE"/>
    <w:lvl w:ilvl="0" w:tplc="4DDAF9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87247"/>
    <w:multiLevelType w:val="hybridMultilevel"/>
    <w:tmpl w:val="B24A76C8"/>
    <w:lvl w:ilvl="0" w:tplc="E4288E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F6A51"/>
    <w:multiLevelType w:val="hybridMultilevel"/>
    <w:tmpl w:val="C6B24B2E"/>
    <w:lvl w:ilvl="0" w:tplc="8AB84B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4"/>
  </w:num>
  <w:num w:numId="5">
    <w:abstractNumId w:val="6"/>
  </w:num>
  <w:num w:numId="6">
    <w:abstractNumId w:val="0"/>
  </w:num>
  <w:num w:numId="7">
    <w:abstractNumId w:val="10"/>
  </w:num>
  <w:num w:numId="8">
    <w:abstractNumId w:val="16"/>
  </w:num>
  <w:num w:numId="9">
    <w:abstractNumId w:val="9"/>
  </w:num>
  <w:num w:numId="10">
    <w:abstractNumId w:val="13"/>
  </w:num>
  <w:num w:numId="11">
    <w:abstractNumId w:val="12"/>
  </w:num>
  <w:num w:numId="12">
    <w:abstractNumId w:val="1"/>
  </w:num>
  <w:num w:numId="13">
    <w:abstractNumId w:val="7"/>
  </w:num>
  <w:num w:numId="14">
    <w:abstractNumId w:val="4"/>
  </w:num>
  <w:num w:numId="15">
    <w:abstractNumId w:val="3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4A"/>
    <w:rsid w:val="00005CE2"/>
    <w:rsid w:val="0001299D"/>
    <w:rsid w:val="00013EE8"/>
    <w:rsid w:val="000149F3"/>
    <w:rsid w:val="00015193"/>
    <w:rsid w:val="0002536E"/>
    <w:rsid w:val="000302B2"/>
    <w:rsid w:val="000343BB"/>
    <w:rsid w:val="000354CA"/>
    <w:rsid w:val="00036C5E"/>
    <w:rsid w:val="00040713"/>
    <w:rsid w:val="00047569"/>
    <w:rsid w:val="000518A7"/>
    <w:rsid w:val="00053A53"/>
    <w:rsid w:val="00056B40"/>
    <w:rsid w:val="00060FCB"/>
    <w:rsid w:val="000610E3"/>
    <w:rsid w:val="00065788"/>
    <w:rsid w:val="0006584F"/>
    <w:rsid w:val="00074A86"/>
    <w:rsid w:val="00082C04"/>
    <w:rsid w:val="000904B0"/>
    <w:rsid w:val="0009743F"/>
    <w:rsid w:val="000A0542"/>
    <w:rsid w:val="000B0A75"/>
    <w:rsid w:val="000C0F35"/>
    <w:rsid w:val="000C58EB"/>
    <w:rsid w:val="000D05BB"/>
    <w:rsid w:val="000D2CC9"/>
    <w:rsid w:val="000D39AC"/>
    <w:rsid w:val="000E040E"/>
    <w:rsid w:val="000E3550"/>
    <w:rsid w:val="000E4A8F"/>
    <w:rsid w:val="000E7057"/>
    <w:rsid w:val="000F2204"/>
    <w:rsid w:val="000F36B0"/>
    <w:rsid w:val="00101A2F"/>
    <w:rsid w:val="00103BF6"/>
    <w:rsid w:val="00111399"/>
    <w:rsid w:val="001132EA"/>
    <w:rsid w:val="0011462E"/>
    <w:rsid w:val="00116EDB"/>
    <w:rsid w:val="00117A8C"/>
    <w:rsid w:val="0012025A"/>
    <w:rsid w:val="0012617F"/>
    <w:rsid w:val="00127C86"/>
    <w:rsid w:val="00133659"/>
    <w:rsid w:val="00135354"/>
    <w:rsid w:val="00136C78"/>
    <w:rsid w:val="0014632A"/>
    <w:rsid w:val="00146A5C"/>
    <w:rsid w:val="00152E4F"/>
    <w:rsid w:val="00153614"/>
    <w:rsid w:val="00153910"/>
    <w:rsid w:val="00156E84"/>
    <w:rsid w:val="0016076F"/>
    <w:rsid w:val="001627B7"/>
    <w:rsid w:val="001632E3"/>
    <w:rsid w:val="00164323"/>
    <w:rsid w:val="00176807"/>
    <w:rsid w:val="00180D45"/>
    <w:rsid w:val="001829FC"/>
    <w:rsid w:val="001927E6"/>
    <w:rsid w:val="00193C7C"/>
    <w:rsid w:val="001A2C57"/>
    <w:rsid w:val="001B2BAE"/>
    <w:rsid w:val="001B334A"/>
    <w:rsid w:val="001B33AE"/>
    <w:rsid w:val="001B3D15"/>
    <w:rsid w:val="001B4374"/>
    <w:rsid w:val="001C0B2E"/>
    <w:rsid w:val="001C2992"/>
    <w:rsid w:val="001C2EC1"/>
    <w:rsid w:val="001C6598"/>
    <w:rsid w:val="001D457E"/>
    <w:rsid w:val="001D5B06"/>
    <w:rsid w:val="001E2D33"/>
    <w:rsid w:val="001E3FF2"/>
    <w:rsid w:val="001E6B4C"/>
    <w:rsid w:val="001F23F3"/>
    <w:rsid w:val="001F3B69"/>
    <w:rsid w:val="001F4D7B"/>
    <w:rsid w:val="00202738"/>
    <w:rsid w:val="00204E1E"/>
    <w:rsid w:val="00207206"/>
    <w:rsid w:val="00207B3C"/>
    <w:rsid w:val="0021155C"/>
    <w:rsid w:val="0021672D"/>
    <w:rsid w:val="00216E5A"/>
    <w:rsid w:val="00220254"/>
    <w:rsid w:val="00224165"/>
    <w:rsid w:val="00224E00"/>
    <w:rsid w:val="00234C12"/>
    <w:rsid w:val="00240219"/>
    <w:rsid w:val="00247ECD"/>
    <w:rsid w:val="00253DDE"/>
    <w:rsid w:val="00256965"/>
    <w:rsid w:val="002616E8"/>
    <w:rsid w:val="00261EC5"/>
    <w:rsid w:val="0026799B"/>
    <w:rsid w:val="0028267A"/>
    <w:rsid w:val="0029024F"/>
    <w:rsid w:val="0029214B"/>
    <w:rsid w:val="002A1D1E"/>
    <w:rsid w:val="002A490A"/>
    <w:rsid w:val="002A72DC"/>
    <w:rsid w:val="002B3E2B"/>
    <w:rsid w:val="002B62D3"/>
    <w:rsid w:val="002B7C23"/>
    <w:rsid w:val="002C4986"/>
    <w:rsid w:val="002C5033"/>
    <w:rsid w:val="002C517B"/>
    <w:rsid w:val="002D27D5"/>
    <w:rsid w:val="002D40D3"/>
    <w:rsid w:val="002D4923"/>
    <w:rsid w:val="002E1760"/>
    <w:rsid w:val="0030018B"/>
    <w:rsid w:val="00302197"/>
    <w:rsid w:val="00314230"/>
    <w:rsid w:val="003156C4"/>
    <w:rsid w:val="00322814"/>
    <w:rsid w:val="00324A5C"/>
    <w:rsid w:val="0033038F"/>
    <w:rsid w:val="003309B9"/>
    <w:rsid w:val="003311D2"/>
    <w:rsid w:val="003317E5"/>
    <w:rsid w:val="00334D43"/>
    <w:rsid w:val="00335AE2"/>
    <w:rsid w:val="00341FD5"/>
    <w:rsid w:val="00352284"/>
    <w:rsid w:val="00353E5E"/>
    <w:rsid w:val="00356C25"/>
    <w:rsid w:val="0036278C"/>
    <w:rsid w:val="0037179E"/>
    <w:rsid w:val="00375B43"/>
    <w:rsid w:val="00377425"/>
    <w:rsid w:val="00377B8A"/>
    <w:rsid w:val="0038142D"/>
    <w:rsid w:val="00385B71"/>
    <w:rsid w:val="003924C9"/>
    <w:rsid w:val="00392FC9"/>
    <w:rsid w:val="00394C09"/>
    <w:rsid w:val="003A46D3"/>
    <w:rsid w:val="003B1951"/>
    <w:rsid w:val="003B1A1F"/>
    <w:rsid w:val="003B1C11"/>
    <w:rsid w:val="003B4215"/>
    <w:rsid w:val="003C1447"/>
    <w:rsid w:val="003C1576"/>
    <w:rsid w:val="003C2273"/>
    <w:rsid w:val="003C2B79"/>
    <w:rsid w:val="003D15C9"/>
    <w:rsid w:val="003D2B93"/>
    <w:rsid w:val="003D2C0E"/>
    <w:rsid w:val="003E09EE"/>
    <w:rsid w:val="003E0EC6"/>
    <w:rsid w:val="003E21C6"/>
    <w:rsid w:val="003E7028"/>
    <w:rsid w:val="003F74FC"/>
    <w:rsid w:val="003F7818"/>
    <w:rsid w:val="00423BAA"/>
    <w:rsid w:val="0042455A"/>
    <w:rsid w:val="00426836"/>
    <w:rsid w:val="00427E9E"/>
    <w:rsid w:val="00430859"/>
    <w:rsid w:val="0043131D"/>
    <w:rsid w:val="004330B4"/>
    <w:rsid w:val="00435504"/>
    <w:rsid w:val="004410DB"/>
    <w:rsid w:val="0044256C"/>
    <w:rsid w:val="00450D2C"/>
    <w:rsid w:val="0045498B"/>
    <w:rsid w:val="00461B38"/>
    <w:rsid w:val="00464B17"/>
    <w:rsid w:val="00464BFD"/>
    <w:rsid w:val="004663AB"/>
    <w:rsid w:val="00467F97"/>
    <w:rsid w:val="00471F62"/>
    <w:rsid w:val="00473C50"/>
    <w:rsid w:val="00474E9C"/>
    <w:rsid w:val="004751AE"/>
    <w:rsid w:val="0048286C"/>
    <w:rsid w:val="004924C4"/>
    <w:rsid w:val="004A2210"/>
    <w:rsid w:val="004A28C1"/>
    <w:rsid w:val="004A4D92"/>
    <w:rsid w:val="004A7BD0"/>
    <w:rsid w:val="004A7DA7"/>
    <w:rsid w:val="004B0772"/>
    <w:rsid w:val="004B12CD"/>
    <w:rsid w:val="004B304E"/>
    <w:rsid w:val="004B68CA"/>
    <w:rsid w:val="004C096B"/>
    <w:rsid w:val="004C6A14"/>
    <w:rsid w:val="004D3BA5"/>
    <w:rsid w:val="004D46E0"/>
    <w:rsid w:val="004E1AF2"/>
    <w:rsid w:val="004E4EC1"/>
    <w:rsid w:val="004E68F0"/>
    <w:rsid w:val="004F2556"/>
    <w:rsid w:val="00507CDA"/>
    <w:rsid w:val="005114C1"/>
    <w:rsid w:val="005114DE"/>
    <w:rsid w:val="005131FD"/>
    <w:rsid w:val="00514324"/>
    <w:rsid w:val="00520D1B"/>
    <w:rsid w:val="00522120"/>
    <w:rsid w:val="00527B53"/>
    <w:rsid w:val="00530B21"/>
    <w:rsid w:val="00530BA7"/>
    <w:rsid w:val="005369AD"/>
    <w:rsid w:val="00540D6C"/>
    <w:rsid w:val="00554075"/>
    <w:rsid w:val="00560A14"/>
    <w:rsid w:val="00570046"/>
    <w:rsid w:val="005709B3"/>
    <w:rsid w:val="00570AD3"/>
    <w:rsid w:val="00573C02"/>
    <w:rsid w:val="005773AC"/>
    <w:rsid w:val="005810DB"/>
    <w:rsid w:val="005814A7"/>
    <w:rsid w:val="00590974"/>
    <w:rsid w:val="00596BC4"/>
    <w:rsid w:val="005A0E92"/>
    <w:rsid w:val="005A1EEC"/>
    <w:rsid w:val="005B0CD6"/>
    <w:rsid w:val="005B1432"/>
    <w:rsid w:val="005C1A99"/>
    <w:rsid w:val="005C6441"/>
    <w:rsid w:val="005D0900"/>
    <w:rsid w:val="005D3ABA"/>
    <w:rsid w:val="005D3F44"/>
    <w:rsid w:val="005E0C9B"/>
    <w:rsid w:val="005F3BC0"/>
    <w:rsid w:val="00605C37"/>
    <w:rsid w:val="00610651"/>
    <w:rsid w:val="00610CA8"/>
    <w:rsid w:val="00615792"/>
    <w:rsid w:val="00623D83"/>
    <w:rsid w:val="00635831"/>
    <w:rsid w:val="006377C0"/>
    <w:rsid w:val="006407F7"/>
    <w:rsid w:val="006424D0"/>
    <w:rsid w:val="006468D3"/>
    <w:rsid w:val="00651439"/>
    <w:rsid w:val="00653A86"/>
    <w:rsid w:val="006555F5"/>
    <w:rsid w:val="00662185"/>
    <w:rsid w:val="006645AF"/>
    <w:rsid w:val="00673692"/>
    <w:rsid w:val="006771A2"/>
    <w:rsid w:val="00677497"/>
    <w:rsid w:val="00682EB5"/>
    <w:rsid w:val="0068746C"/>
    <w:rsid w:val="00690735"/>
    <w:rsid w:val="0069257B"/>
    <w:rsid w:val="00695094"/>
    <w:rsid w:val="006951EA"/>
    <w:rsid w:val="006957DA"/>
    <w:rsid w:val="00696CBD"/>
    <w:rsid w:val="006A09E9"/>
    <w:rsid w:val="006A577D"/>
    <w:rsid w:val="006B0AED"/>
    <w:rsid w:val="006B5429"/>
    <w:rsid w:val="006B7472"/>
    <w:rsid w:val="006C17ED"/>
    <w:rsid w:val="006D174A"/>
    <w:rsid w:val="006D3EA8"/>
    <w:rsid w:val="006E0B34"/>
    <w:rsid w:val="006E1E74"/>
    <w:rsid w:val="006E4813"/>
    <w:rsid w:val="006F27EC"/>
    <w:rsid w:val="006F57CA"/>
    <w:rsid w:val="00701E30"/>
    <w:rsid w:val="00702DF8"/>
    <w:rsid w:val="007061D9"/>
    <w:rsid w:val="00707255"/>
    <w:rsid w:val="00707B3E"/>
    <w:rsid w:val="00710039"/>
    <w:rsid w:val="00712F72"/>
    <w:rsid w:val="00716573"/>
    <w:rsid w:val="00722AEC"/>
    <w:rsid w:val="00724E3A"/>
    <w:rsid w:val="0072785C"/>
    <w:rsid w:val="0073537C"/>
    <w:rsid w:val="00737392"/>
    <w:rsid w:val="00737657"/>
    <w:rsid w:val="00747901"/>
    <w:rsid w:val="0077023F"/>
    <w:rsid w:val="007821F6"/>
    <w:rsid w:val="007961C4"/>
    <w:rsid w:val="00797D82"/>
    <w:rsid w:val="007A4C1F"/>
    <w:rsid w:val="007A521E"/>
    <w:rsid w:val="007A625C"/>
    <w:rsid w:val="007B16BB"/>
    <w:rsid w:val="007B7F33"/>
    <w:rsid w:val="007C4412"/>
    <w:rsid w:val="007C4A50"/>
    <w:rsid w:val="007C5C5D"/>
    <w:rsid w:val="007D057F"/>
    <w:rsid w:val="007D07E0"/>
    <w:rsid w:val="007D2ABF"/>
    <w:rsid w:val="007D6961"/>
    <w:rsid w:val="007E0348"/>
    <w:rsid w:val="007E5460"/>
    <w:rsid w:val="007E7EFB"/>
    <w:rsid w:val="007F546E"/>
    <w:rsid w:val="007F55ED"/>
    <w:rsid w:val="00800214"/>
    <w:rsid w:val="00802393"/>
    <w:rsid w:val="00802ED4"/>
    <w:rsid w:val="00804F2E"/>
    <w:rsid w:val="00807A2B"/>
    <w:rsid w:val="00814655"/>
    <w:rsid w:val="008209D1"/>
    <w:rsid w:val="008345E1"/>
    <w:rsid w:val="00835924"/>
    <w:rsid w:val="008407D2"/>
    <w:rsid w:val="00843AFA"/>
    <w:rsid w:val="00853F58"/>
    <w:rsid w:val="00861E06"/>
    <w:rsid w:val="008636A1"/>
    <w:rsid w:val="00872F50"/>
    <w:rsid w:val="00884808"/>
    <w:rsid w:val="00885A1A"/>
    <w:rsid w:val="008A5690"/>
    <w:rsid w:val="008A7CC9"/>
    <w:rsid w:val="008B155B"/>
    <w:rsid w:val="008B5E04"/>
    <w:rsid w:val="008B7B2C"/>
    <w:rsid w:val="008B7D68"/>
    <w:rsid w:val="008C365B"/>
    <w:rsid w:val="008D1453"/>
    <w:rsid w:val="008D4A4F"/>
    <w:rsid w:val="008D65B9"/>
    <w:rsid w:val="008D6912"/>
    <w:rsid w:val="008E10FC"/>
    <w:rsid w:val="008E340E"/>
    <w:rsid w:val="008E3444"/>
    <w:rsid w:val="008F6BA5"/>
    <w:rsid w:val="00900B77"/>
    <w:rsid w:val="00900EC1"/>
    <w:rsid w:val="00902160"/>
    <w:rsid w:val="009059F7"/>
    <w:rsid w:val="00907CCA"/>
    <w:rsid w:val="009122B9"/>
    <w:rsid w:val="009125FD"/>
    <w:rsid w:val="00923E9E"/>
    <w:rsid w:val="0092710B"/>
    <w:rsid w:val="009514A0"/>
    <w:rsid w:val="009674BF"/>
    <w:rsid w:val="00967663"/>
    <w:rsid w:val="009733CD"/>
    <w:rsid w:val="00974B8B"/>
    <w:rsid w:val="009760D8"/>
    <w:rsid w:val="00976820"/>
    <w:rsid w:val="00981570"/>
    <w:rsid w:val="00985C63"/>
    <w:rsid w:val="00990750"/>
    <w:rsid w:val="00995A42"/>
    <w:rsid w:val="009B2B5A"/>
    <w:rsid w:val="009B2BAF"/>
    <w:rsid w:val="009C2DD5"/>
    <w:rsid w:val="009C3F33"/>
    <w:rsid w:val="009C4423"/>
    <w:rsid w:val="009D265E"/>
    <w:rsid w:val="009D3EC3"/>
    <w:rsid w:val="009E43ED"/>
    <w:rsid w:val="009F6003"/>
    <w:rsid w:val="00A03740"/>
    <w:rsid w:val="00A04609"/>
    <w:rsid w:val="00A137E4"/>
    <w:rsid w:val="00A145F5"/>
    <w:rsid w:val="00A2206C"/>
    <w:rsid w:val="00A25C21"/>
    <w:rsid w:val="00A31C7A"/>
    <w:rsid w:val="00A31EAD"/>
    <w:rsid w:val="00A354FC"/>
    <w:rsid w:val="00A360CB"/>
    <w:rsid w:val="00A36A38"/>
    <w:rsid w:val="00A37947"/>
    <w:rsid w:val="00A42702"/>
    <w:rsid w:val="00A500FF"/>
    <w:rsid w:val="00A53669"/>
    <w:rsid w:val="00A54493"/>
    <w:rsid w:val="00A55FFD"/>
    <w:rsid w:val="00A635C0"/>
    <w:rsid w:val="00A63D4D"/>
    <w:rsid w:val="00A74938"/>
    <w:rsid w:val="00A759AF"/>
    <w:rsid w:val="00A86437"/>
    <w:rsid w:val="00AA1366"/>
    <w:rsid w:val="00AA3149"/>
    <w:rsid w:val="00AA596B"/>
    <w:rsid w:val="00AB0B7F"/>
    <w:rsid w:val="00AB112D"/>
    <w:rsid w:val="00AB2DBA"/>
    <w:rsid w:val="00AB64CE"/>
    <w:rsid w:val="00AC7D36"/>
    <w:rsid w:val="00AD1962"/>
    <w:rsid w:val="00AD4CCA"/>
    <w:rsid w:val="00AE4401"/>
    <w:rsid w:val="00AF22D8"/>
    <w:rsid w:val="00B04D42"/>
    <w:rsid w:val="00B04F6E"/>
    <w:rsid w:val="00B16C93"/>
    <w:rsid w:val="00B21680"/>
    <w:rsid w:val="00B24AC3"/>
    <w:rsid w:val="00B26FE7"/>
    <w:rsid w:val="00B339CF"/>
    <w:rsid w:val="00B35ED3"/>
    <w:rsid w:val="00B524F6"/>
    <w:rsid w:val="00B6081C"/>
    <w:rsid w:val="00B62223"/>
    <w:rsid w:val="00B64075"/>
    <w:rsid w:val="00B72E59"/>
    <w:rsid w:val="00B828B0"/>
    <w:rsid w:val="00B85AA6"/>
    <w:rsid w:val="00B90720"/>
    <w:rsid w:val="00B92BF7"/>
    <w:rsid w:val="00BA1851"/>
    <w:rsid w:val="00BA3459"/>
    <w:rsid w:val="00BA4AE1"/>
    <w:rsid w:val="00BB1BA4"/>
    <w:rsid w:val="00BC30A8"/>
    <w:rsid w:val="00BC6080"/>
    <w:rsid w:val="00BD1B9C"/>
    <w:rsid w:val="00BD5351"/>
    <w:rsid w:val="00BE0E64"/>
    <w:rsid w:val="00BE1E22"/>
    <w:rsid w:val="00BE22CF"/>
    <w:rsid w:val="00BE7329"/>
    <w:rsid w:val="00BF04CD"/>
    <w:rsid w:val="00BF22E0"/>
    <w:rsid w:val="00BF2894"/>
    <w:rsid w:val="00BF4781"/>
    <w:rsid w:val="00BF4AFB"/>
    <w:rsid w:val="00BF6656"/>
    <w:rsid w:val="00BF6B45"/>
    <w:rsid w:val="00C06F54"/>
    <w:rsid w:val="00C16461"/>
    <w:rsid w:val="00C17882"/>
    <w:rsid w:val="00C21359"/>
    <w:rsid w:val="00C23503"/>
    <w:rsid w:val="00C31290"/>
    <w:rsid w:val="00C318A3"/>
    <w:rsid w:val="00C3260A"/>
    <w:rsid w:val="00C42F0A"/>
    <w:rsid w:val="00C44156"/>
    <w:rsid w:val="00C51008"/>
    <w:rsid w:val="00C524A1"/>
    <w:rsid w:val="00C52E37"/>
    <w:rsid w:val="00C621BB"/>
    <w:rsid w:val="00C70D67"/>
    <w:rsid w:val="00C745A6"/>
    <w:rsid w:val="00C82F7D"/>
    <w:rsid w:val="00C84BF4"/>
    <w:rsid w:val="00C85642"/>
    <w:rsid w:val="00C87782"/>
    <w:rsid w:val="00C90B86"/>
    <w:rsid w:val="00C90EB3"/>
    <w:rsid w:val="00C92A62"/>
    <w:rsid w:val="00C94A51"/>
    <w:rsid w:val="00C978B0"/>
    <w:rsid w:val="00CA1412"/>
    <w:rsid w:val="00CA2A06"/>
    <w:rsid w:val="00CB0221"/>
    <w:rsid w:val="00CB7B29"/>
    <w:rsid w:val="00CC00C8"/>
    <w:rsid w:val="00CC011D"/>
    <w:rsid w:val="00CC0F5E"/>
    <w:rsid w:val="00CE07C3"/>
    <w:rsid w:val="00CF399F"/>
    <w:rsid w:val="00CF6159"/>
    <w:rsid w:val="00D00227"/>
    <w:rsid w:val="00D01FCB"/>
    <w:rsid w:val="00D02DED"/>
    <w:rsid w:val="00D1534F"/>
    <w:rsid w:val="00D17AE2"/>
    <w:rsid w:val="00D23224"/>
    <w:rsid w:val="00D26BEB"/>
    <w:rsid w:val="00D342AF"/>
    <w:rsid w:val="00D34ACE"/>
    <w:rsid w:val="00D42BFE"/>
    <w:rsid w:val="00D44A44"/>
    <w:rsid w:val="00D46A6E"/>
    <w:rsid w:val="00D60D7F"/>
    <w:rsid w:val="00D651CB"/>
    <w:rsid w:val="00D701B9"/>
    <w:rsid w:val="00D70742"/>
    <w:rsid w:val="00D84D5C"/>
    <w:rsid w:val="00D857CA"/>
    <w:rsid w:val="00D87F87"/>
    <w:rsid w:val="00D91512"/>
    <w:rsid w:val="00D947C1"/>
    <w:rsid w:val="00D968CA"/>
    <w:rsid w:val="00DA0234"/>
    <w:rsid w:val="00DA29DC"/>
    <w:rsid w:val="00DB24BC"/>
    <w:rsid w:val="00DB7F84"/>
    <w:rsid w:val="00DC5991"/>
    <w:rsid w:val="00DC633D"/>
    <w:rsid w:val="00DC6454"/>
    <w:rsid w:val="00DD062A"/>
    <w:rsid w:val="00DD1B46"/>
    <w:rsid w:val="00DD59FA"/>
    <w:rsid w:val="00DE0976"/>
    <w:rsid w:val="00DE22C9"/>
    <w:rsid w:val="00DE7F02"/>
    <w:rsid w:val="00E01903"/>
    <w:rsid w:val="00E01F12"/>
    <w:rsid w:val="00E07D6E"/>
    <w:rsid w:val="00E113AD"/>
    <w:rsid w:val="00E1143B"/>
    <w:rsid w:val="00E21A5F"/>
    <w:rsid w:val="00E21FA1"/>
    <w:rsid w:val="00E253AF"/>
    <w:rsid w:val="00E304B5"/>
    <w:rsid w:val="00E347F6"/>
    <w:rsid w:val="00E4286C"/>
    <w:rsid w:val="00E4613D"/>
    <w:rsid w:val="00E46FCF"/>
    <w:rsid w:val="00E5019A"/>
    <w:rsid w:val="00E537FE"/>
    <w:rsid w:val="00E62DC1"/>
    <w:rsid w:val="00E70E5B"/>
    <w:rsid w:val="00E721FC"/>
    <w:rsid w:val="00E75127"/>
    <w:rsid w:val="00E85FDF"/>
    <w:rsid w:val="00E950BA"/>
    <w:rsid w:val="00E97FAB"/>
    <w:rsid w:val="00EA27D8"/>
    <w:rsid w:val="00EA5206"/>
    <w:rsid w:val="00EA7F70"/>
    <w:rsid w:val="00ED0635"/>
    <w:rsid w:val="00EE1F2C"/>
    <w:rsid w:val="00EE26BB"/>
    <w:rsid w:val="00EE6855"/>
    <w:rsid w:val="00EE734F"/>
    <w:rsid w:val="00EF03D9"/>
    <w:rsid w:val="00EF488B"/>
    <w:rsid w:val="00EF6B57"/>
    <w:rsid w:val="00F00329"/>
    <w:rsid w:val="00F02CF8"/>
    <w:rsid w:val="00F04CEF"/>
    <w:rsid w:val="00F21637"/>
    <w:rsid w:val="00F30E6A"/>
    <w:rsid w:val="00F34A56"/>
    <w:rsid w:val="00F4051C"/>
    <w:rsid w:val="00F418AB"/>
    <w:rsid w:val="00F62513"/>
    <w:rsid w:val="00F64445"/>
    <w:rsid w:val="00F65BA2"/>
    <w:rsid w:val="00F7513F"/>
    <w:rsid w:val="00F75F89"/>
    <w:rsid w:val="00F813AD"/>
    <w:rsid w:val="00F84C32"/>
    <w:rsid w:val="00F86C2D"/>
    <w:rsid w:val="00F878CB"/>
    <w:rsid w:val="00F91743"/>
    <w:rsid w:val="00F9519E"/>
    <w:rsid w:val="00FA14E1"/>
    <w:rsid w:val="00FA21CB"/>
    <w:rsid w:val="00FA7AB0"/>
    <w:rsid w:val="00FB0479"/>
    <w:rsid w:val="00FB08A1"/>
    <w:rsid w:val="00FC4751"/>
    <w:rsid w:val="00FC57D1"/>
    <w:rsid w:val="00FD0CAC"/>
    <w:rsid w:val="00FF066A"/>
    <w:rsid w:val="00FF3100"/>
    <w:rsid w:val="00FF42FB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CB6CAFB7-D574-4997-8A57-9A01857C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60" w:after="6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636A1"/>
    <w:pPr>
      <w:keepNext/>
      <w:spacing w:before="240"/>
      <w:jc w:val="left"/>
      <w:outlineLvl w:val="0"/>
    </w:pPr>
    <w:rPr>
      <w:rFonts w:ascii="Arial" w:hAnsi="Arial" w:cs="Arial"/>
      <w:b/>
      <w:bCs/>
      <w:kern w:val="32"/>
      <w:szCs w:val="3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4A51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75B43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KBAufzhlung2">
    <w:name w:val="KB_Aufzählung2"/>
    <w:pPr>
      <w:numPr>
        <w:numId w:val="1"/>
      </w:numPr>
    </w:pPr>
    <w:rPr>
      <w:sz w:val="24"/>
    </w:rPr>
  </w:style>
  <w:style w:type="paragraph" w:styleId="Verzeichnis1">
    <w:name w:val="toc 1"/>
    <w:basedOn w:val="Standard"/>
    <w:next w:val="Standard"/>
    <w:autoRedefine/>
    <w:semiHidden/>
    <w:rsid w:val="005D3F44"/>
    <w:pPr>
      <w:tabs>
        <w:tab w:val="left" w:pos="480"/>
        <w:tab w:val="right" w:leader="dot" w:pos="9060"/>
      </w:tabs>
      <w:spacing w:before="0"/>
      <w:jc w:val="left"/>
    </w:pPr>
    <w:rPr>
      <w:rFonts w:ascii="Arial" w:hAnsi="Arial"/>
      <w:b/>
      <w:noProof/>
      <w:sz w:val="22"/>
      <w:szCs w:val="20"/>
      <w:lang w:eastAsia="zh-CN"/>
    </w:rPr>
  </w:style>
  <w:style w:type="paragraph" w:customStyle="1" w:styleId="FormatvorlageFlietextNach3pt">
    <w:name w:val="Formatvorlage Fließtext + Nach:  3 pt"/>
    <w:basedOn w:val="Standard"/>
    <w:rsid w:val="002A72DC"/>
    <w:pPr>
      <w:spacing w:before="0"/>
    </w:pPr>
    <w:rPr>
      <w:rFonts w:ascii="Arial" w:hAnsi="Arial"/>
      <w:sz w:val="22"/>
      <w:szCs w:val="20"/>
    </w:rPr>
  </w:style>
  <w:style w:type="paragraph" w:customStyle="1" w:styleId="BeschriftungF">
    <w:name w:val="BeschriftungF"/>
    <w:basedOn w:val="Standard"/>
    <w:rsid w:val="008E10FC"/>
    <w:pPr>
      <w:spacing w:before="0" w:after="160"/>
      <w:ind w:left="284"/>
      <w:jc w:val="left"/>
    </w:pPr>
    <w:rPr>
      <w:rFonts w:ascii="Arial" w:hAnsi="Arial"/>
      <w:sz w:val="18"/>
      <w:vertAlign w:val="superscript"/>
    </w:rPr>
  </w:style>
  <w:style w:type="character" w:customStyle="1" w:styleId="SprechblasentextZchn">
    <w:name w:val="Sprechblasentext Zchn"/>
    <w:link w:val="Sprechblasentext"/>
    <w:rsid w:val="00375B4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A1D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1D1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A1D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1D1E"/>
    <w:rPr>
      <w:sz w:val="24"/>
      <w:szCs w:val="24"/>
    </w:rPr>
  </w:style>
  <w:style w:type="character" w:styleId="Kommentarzeichen">
    <w:name w:val="annotation reference"/>
    <w:rsid w:val="0067369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736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73692"/>
  </w:style>
  <w:style w:type="paragraph" w:styleId="Kommentarthema">
    <w:name w:val="annotation subject"/>
    <w:basedOn w:val="Kommentartext"/>
    <w:next w:val="Kommentartext"/>
    <w:link w:val="KommentarthemaZchn"/>
    <w:rsid w:val="00673692"/>
    <w:rPr>
      <w:b/>
      <w:bCs/>
    </w:rPr>
  </w:style>
  <w:style w:type="character" w:customStyle="1" w:styleId="KommentarthemaZchn">
    <w:name w:val="Kommentarthema Zchn"/>
    <w:link w:val="Kommentarthema"/>
    <w:rsid w:val="00673692"/>
    <w:rPr>
      <w:b/>
      <w:bCs/>
    </w:rPr>
  </w:style>
  <w:style w:type="paragraph" w:styleId="Listenabsatz">
    <w:name w:val="List Paragraph"/>
    <w:basedOn w:val="Standard"/>
    <w:uiPriority w:val="34"/>
    <w:qFormat/>
    <w:rsid w:val="004E4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1134-CB2B-491D-9E0C-56F8641B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1766</Words>
  <Characters>15000</Characters>
  <Application>Microsoft Office Word</Application>
  <DocSecurity>0</DocSecurity>
  <Lines>125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Labor-Meldeformular gemäß §§7,8,9 IfSG</vt:lpstr>
    </vt:vector>
  </TitlesOfParts>
  <Company>Robert Koch-Institut</Company>
  <LinksUpToDate>false</LinksUpToDate>
  <CharactersWithSpaces>16733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Labor-Meldeformular gemäß §§7,8,9 IfSG</dc:title>
  <dc:subject>Labor-Meldeformular gemäß §§7,8,9 IfSG, Krankheitserreger</dc:subject>
  <dc:creator>Robert Koch-Institut</dc:creator>
  <cp:lastModifiedBy>Boltryk Adriane</cp:lastModifiedBy>
  <cp:revision>3</cp:revision>
  <cp:lastPrinted>2017-05-22T08:53:00Z</cp:lastPrinted>
  <dcterms:created xsi:type="dcterms:W3CDTF">2024-01-09T15:53:00Z</dcterms:created>
  <dcterms:modified xsi:type="dcterms:W3CDTF">2024-01-10T09:20:00Z</dcterms:modified>
</cp:coreProperties>
</file>